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B3ED25" w14:textId="58DC4611" w:rsidR="002C2470" w:rsidRDefault="00846BDB" w:rsidP="002C2470">
      <w:pPr>
        <w:jc w:val="center"/>
        <w:rPr>
          <w:rFonts w:asciiTheme="majorHAnsi" w:hAnsiTheme="majorHAnsi" w:cstheme="minorHAnsi"/>
          <w:b/>
          <w:sz w:val="20"/>
          <w:szCs w:val="20"/>
          <w:lang w:val="en-US"/>
        </w:rPr>
      </w:pPr>
      <w:r w:rsidRPr="00551BAF">
        <w:rPr>
          <w:rFonts w:asciiTheme="majorHAnsi" w:eastAsia="Times New Roman" w:hAnsiTheme="majorHAnsi" w:cs="Times New Roman"/>
          <w:sz w:val="20"/>
          <w:szCs w:val="20"/>
          <w:lang w:val="en-US"/>
        </w:rPr>
        <w:t>FEEL FREE TO FORWARD</w:t>
      </w:r>
      <w:r w:rsidR="00DC72BF">
        <w:rPr>
          <w:rFonts w:asciiTheme="majorHAnsi" w:eastAsia="Times New Roman" w:hAnsiTheme="majorHAnsi" w:cs="Times New Roman"/>
          <w:sz w:val="20"/>
          <w:szCs w:val="20"/>
          <w:lang w:val="en-US"/>
        </w:rPr>
        <w:t xml:space="preserve"> - </w:t>
      </w:r>
      <w:r w:rsidRPr="00551BAF">
        <w:rPr>
          <w:rFonts w:asciiTheme="majorHAnsi" w:eastAsia="Times New Roman" w:hAnsiTheme="majorHAnsi" w:cs="Times New Roman"/>
          <w:sz w:val="20"/>
          <w:szCs w:val="20"/>
          <w:lang w:val="en-US"/>
        </w:rPr>
        <w:t>WE APOLOGY FOR CROSS-POSTING</w:t>
      </w:r>
      <w:r w:rsidR="002A3DAD" w:rsidRPr="00551BAF">
        <w:rPr>
          <w:rFonts w:asciiTheme="majorHAnsi" w:eastAsia="Times New Roman" w:hAnsiTheme="majorHAnsi" w:cs="Arial"/>
          <w:sz w:val="20"/>
          <w:szCs w:val="20"/>
          <w:lang w:val="en-US"/>
        </w:rPr>
        <w:br/>
        <w:t>--------------------------</w:t>
      </w:r>
      <w:r w:rsidRPr="00551BAF">
        <w:rPr>
          <w:rFonts w:asciiTheme="majorHAnsi" w:eastAsia="Times New Roman" w:hAnsiTheme="majorHAnsi" w:cs="Arial"/>
          <w:sz w:val="20"/>
          <w:szCs w:val="20"/>
          <w:lang w:val="en-US"/>
        </w:rPr>
        <w:t>-------------</w:t>
      </w:r>
      <w:r w:rsidR="00551BAF">
        <w:rPr>
          <w:rFonts w:asciiTheme="majorHAnsi" w:eastAsia="Times New Roman" w:hAnsiTheme="majorHAnsi" w:cs="Arial"/>
          <w:sz w:val="20"/>
          <w:szCs w:val="20"/>
          <w:lang w:val="en-US"/>
        </w:rPr>
        <w:t>-----------------</w:t>
      </w:r>
      <w:r w:rsidR="002A3DAD" w:rsidRPr="00551BAF">
        <w:rPr>
          <w:rFonts w:asciiTheme="majorHAnsi" w:eastAsia="Times New Roman" w:hAnsiTheme="majorHAnsi" w:cs="Arial"/>
          <w:sz w:val="20"/>
          <w:szCs w:val="20"/>
          <w:lang w:val="en-US"/>
        </w:rPr>
        <w:t>Announcement</w:t>
      </w:r>
      <w:r w:rsidR="00551BAF">
        <w:rPr>
          <w:rFonts w:asciiTheme="majorHAnsi" w:eastAsia="Times New Roman" w:hAnsiTheme="majorHAnsi" w:cs="Arial"/>
          <w:sz w:val="20"/>
          <w:szCs w:val="20"/>
          <w:lang w:val="en-US"/>
        </w:rPr>
        <w:t>----------------------------------</w:t>
      </w:r>
      <w:r w:rsidR="002A3DAD" w:rsidRPr="00551BAF">
        <w:rPr>
          <w:rFonts w:asciiTheme="majorHAnsi" w:eastAsia="Times New Roman" w:hAnsiTheme="majorHAnsi" w:cs="Arial"/>
          <w:sz w:val="20"/>
          <w:szCs w:val="20"/>
          <w:lang w:val="en-US"/>
        </w:rPr>
        <w:t>-------------------------</w:t>
      </w:r>
      <w:r w:rsidR="002A3DAD" w:rsidRPr="00551BAF">
        <w:rPr>
          <w:rFonts w:asciiTheme="majorHAnsi" w:eastAsia="Times New Roman" w:hAnsiTheme="majorHAnsi" w:cs="Arial"/>
          <w:sz w:val="20"/>
          <w:szCs w:val="20"/>
          <w:lang w:val="en-US"/>
        </w:rPr>
        <w:br/>
      </w:r>
      <w:r w:rsidR="002C2470" w:rsidRPr="00551BAF">
        <w:rPr>
          <w:rFonts w:asciiTheme="majorHAnsi" w:eastAsia="Times New Roman" w:hAnsiTheme="majorHAnsi" w:cs="Arial"/>
          <w:color w:val="0000FF"/>
          <w:sz w:val="20"/>
          <w:szCs w:val="20"/>
          <w:u w:val="single"/>
          <w:lang w:val="en-US"/>
        </w:rPr>
        <w:t>http://www.ecranetwork.org</w:t>
      </w:r>
    </w:p>
    <w:p w14:paraId="42D4EB72" w14:textId="1578DD89" w:rsidR="00551BAF" w:rsidRPr="00551BAF" w:rsidRDefault="00551BAF" w:rsidP="002C2470">
      <w:pPr>
        <w:jc w:val="center"/>
        <w:rPr>
          <w:rFonts w:asciiTheme="majorHAnsi" w:eastAsia="Times New Roman" w:hAnsiTheme="majorHAnsi" w:cs="Times New Roman"/>
          <w:sz w:val="20"/>
          <w:szCs w:val="20"/>
          <w:lang w:val="en-US"/>
        </w:rPr>
      </w:pPr>
      <w:r w:rsidRPr="00551BAF">
        <w:rPr>
          <w:rFonts w:asciiTheme="majorHAnsi" w:hAnsiTheme="majorHAnsi" w:cstheme="minorHAnsi"/>
          <w:b/>
          <w:sz w:val="20"/>
          <w:szCs w:val="20"/>
          <w:lang w:val="en-US"/>
        </w:rPr>
        <w:t>Environment and Climate Regional Accession Network (ECRAN)</w:t>
      </w:r>
    </w:p>
    <w:p w14:paraId="374C7275" w14:textId="507186A2" w:rsidR="00551BAF" w:rsidRDefault="00DC72BF" w:rsidP="002C2470">
      <w:pPr>
        <w:spacing w:before="120" w:after="120"/>
        <w:jc w:val="center"/>
        <w:rPr>
          <w:rFonts w:asciiTheme="majorHAnsi" w:eastAsia="Times New Roman" w:hAnsiTheme="majorHAnsi" w:cs="Arial"/>
          <w:b/>
          <w:sz w:val="20"/>
          <w:szCs w:val="20"/>
          <w:lang w:val="en-US"/>
        </w:rPr>
      </w:pPr>
      <w:r>
        <w:rPr>
          <w:rFonts w:asciiTheme="majorHAnsi" w:hAnsiTheme="majorHAnsi" w:cstheme="minorHAnsi"/>
          <w:b/>
          <w:sz w:val="20"/>
          <w:szCs w:val="20"/>
          <w:lang w:val="en-US"/>
        </w:rPr>
        <w:t>NGOs</w:t>
      </w:r>
      <w:r w:rsidR="00551BAF" w:rsidRPr="00551BAF">
        <w:rPr>
          <w:rFonts w:asciiTheme="majorHAnsi" w:hAnsiTheme="majorHAnsi" w:cstheme="minorHAnsi"/>
          <w:b/>
          <w:sz w:val="20"/>
          <w:szCs w:val="20"/>
          <w:lang w:val="en-US"/>
        </w:rPr>
        <w:t xml:space="preserve"> ENVIRONMENT AND CLIMATE FORUM</w:t>
      </w:r>
      <w:r>
        <w:rPr>
          <w:rFonts w:asciiTheme="majorHAnsi" w:hAnsiTheme="majorHAnsi" w:cstheme="minorHAnsi"/>
          <w:b/>
          <w:sz w:val="20"/>
          <w:szCs w:val="20"/>
          <w:lang w:val="en-US"/>
        </w:rPr>
        <w:t xml:space="preserve"> (ECF)</w:t>
      </w:r>
      <w:r w:rsidR="00551BAF" w:rsidRPr="00551BAF">
        <w:rPr>
          <w:rFonts w:asciiTheme="majorHAnsi" w:hAnsiTheme="majorHAnsi" w:cstheme="minorHAnsi"/>
          <w:b/>
          <w:sz w:val="20"/>
          <w:szCs w:val="20"/>
          <w:lang w:val="en-US"/>
        </w:rPr>
        <w:t xml:space="preserve"> </w:t>
      </w:r>
      <w:r w:rsidR="00551BAF" w:rsidRPr="00551BAF">
        <w:rPr>
          <w:rFonts w:asciiTheme="majorHAnsi" w:eastAsia="Times New Roman" w:hAnsiTheme="majorHAnsi" w:cs="Arial"/>
          <w:b/>
          <w:sz w:val="20"/>
          <w:szCs w:val="20"/>
          <w:lang w:val="en-US"/>
        </w:rPr>
        <w:t>LAUNCHED!</w:t>
      </w:r>
    </w:p>
    <w:p w14:paraId="7B15F0D4" w14:textId="39DD2B8B" w:rsidR="00FF6BCD" w:rsidRDefault="00FF6BCD" w:rsidP="009F02C8">
      <w:pPr>
        <w:spacing w:before="120" w:after="120"/>
        <w:jc w:val="both"/>
        <w:rPr>
          <w:rFonts w:asciiTheme="majorHAnsi" w:eastAsia="Times New Roman" w:hAnsiTheme="majorHAnsi" w:cs="Arial"/>
          <w:b/>
          <w:sz w:val="20"/>
          <w:szCs w:val="20"/>
          <w:lang w:val="en-US"/>
        </w:rPr>
      </w:pPr>
      <w:r>
        <w:rPr>
          <w:rFonts w:asciiTheme="majorHAnsi" w:eastAsia="Times New Roman" w:hAnsiTheme="majorHAnsi" w:cs="Arial"/>
          <w:b/>
          <w:sz w:val="20"/>
          <w:szCs w:val="20"/>
          <w:lang w:val="en-US"/>
        </w:rPr>
        <w:t xml:space="preserve">Why to apply? </w:t>
      </w:r>
    </w:p>
    <w:p w14:paraId="171E28F5" w14:textId="19DA87F3" w:rsidR="00FF6BCD" w:rsidRPr="00551BAF" w:rsidRDefault="002C2470" w:rsidP="00FF6BCD">
      <w:pPr>
        <w:spacing w:before="120" w:after="120"/>
        <w:jc w:val="both"/>
        <w:rPr>
          <w:rFonts w:asciiTheme="majorHAnsi" w:hAnsiTheme="majorHAnsi" w:cstheme="minorHAnsi"/>
          <w:sz w:val="20"/>
          <w:szCs w:val="20"/>
          <w:lang w:val="en-US"/>
        </w:rPr>
      </w:pPr>
      <w:hyperlink r:id="rId5" w:history="1">
        <w:r w:rsidR="00FF6BCD" w:rsidRPr="00551BAF">
          <w:rPr>
            <w:rFonts w:asciiTheme="majorHAnsi" w:hAnsiTheme="majorHAnsi" w:cstheme="minorHAnsi"/>
            <w:sz w:val="20"/>
            <w:szCs w:val="20"/>
            <w:lang w:val="en-US"/>
          </w:rPr>
          <w:t xml:space="preserve">Environment and Climate Forum </w:t>
        </w:r>
      </w:hyperlink>
      <w:r w:rsidR="00FF6BCD" w:rsidRPr="00551BAF">
        <w:rPr>
          <w:rFonts w:asciiTheme="majorHAnsi" w:hAnsiTheme="majorHAnsi" w:cstheme="minorHAnsi"/>
          <w:sz w:val="20"/>
          <w:szCs w:val="20"/>
          <w:lang w:val="en-US"/>
        </w:rPr>
        <w:t xml:space="preserve"> will provide </w:t>
      </w:r>
      <w:hyperlink r:id="rId6" w:history="1">
        <w:r w:rsidR="00FF6BCD" w:rsidRPr="00551BAF">
          <w:rPr>
            <w:rStyle w:val="Hyperlink"/>
            <w:rFonts w:asciiTheme="majorHAnsi" w:hAnsiTheme="majorHAnsi" w:cstheme="minorHAnsi"/>
            <w:sz w:val="20"/>
            <w:szCs w:val="20"/>
            <w:lang w:val="en-US"/>
          </w:rPr>
          <w:t>wide ranging opportunities</w:t>
        </w:r>
      </w:hyperlink>
      <w:r w:rsidR="00FF6BCD" w:rsidRPr="00551BAF">
        <w:rPr>
          <w:rFonts w:asciiTheme="majorHAnsi" w:hAnsiTheme="majorHAnsi" w:cstheme="minorHAnsi"/>
          <w:sz w:val="20"/>
          <w:szCs w:val="20"/>
          <w:lang w:val="en-US"/>
        </w:rPr>
        <w:t xml:space="preserve"> for </w:t>
      </w:r>
      <w:r w:rsidR="00FF6BCD">
        <w:rPr>
          <w:rFonts w:asciiTheme="majorHAnsi" w:hAnsiTheme="majorHAnsi" w:cstheme="minorHAnsi"/>
          <w:sz w:val="20"/>
          <w:szCs w:val="20"/>
          <w:lang w:val="en-US"/>
        </w:rPr>
        <w:t xml:space="preserve">Non-Governmental Organizations (NGOs) </w:t>
      </w:r>
      <w:r w:rsidR="00FF6BCD" w:rsidRPr="00551BAF">
        <w:rPr>
          <w:rFonts w:asciiTheme="majorHAnsi" w:hAnsiTheme="majorHAnsi" w:cstheme="minorHAnsi"/>
          <w:sz w:val="20"/>
          <w:szCs w:val="20"/>
          <w:lang w:val="en-US"/>
        </w:rPr>
        <w:t xml:space="preserve">and their active involvement in the </w:t>
      </w:r>
      <w:r w:rsidR="00FF6BCD">
        <w:rPr>
          <w:rFonts w:asciiTheme="majorHAnsi" w:hAnsiTheme="majorHAnsi" w:cstheme="minorHAnsi"/>
          <w:sz w:val="20"/>
          <w:szCs w:val="20"/>
          <w:lang w:val="en-US"/>
        </w:rPr>
        <w:t xml:space="preserve">EU </w:t>
      </w:r>
      <w:r w:rsidR="00FF6BCD" w:rsidRPr="00551BAF">
        <w:rPr>
          <w:rFonts w:asciiTheme="majorHAnsi" w:hAnsiTheme="majorHAnsi" w:cstheme="minorHAnsi"/>
          <w:sz w:val="20"/>
          <w:szCs w:val="20"/>
          <w:lang w:val="en-US"/>
        </w:rPr>
        <w:t>approximation process, assist in the capacity developmen</w:t>
      </w:r>
      <w:r w:rsidR="00FF6BCD">
        <w:rPr>
          <w:rFonts w:asciiTheme="majorHAnsi" w:hAnsiTheme="majorHAnsi" w:cstheme="minorHAnsi"/>
          <w:sz w:val="20"/>
          <w:szCs w:val="20"/>
          <w:lang w:val="en-US"/>
        </w:rPr>
        <w:t>t of the NGO</w:t>
      </w:r>
      <w:r w:rsidR="00FF6BCD" w:rsidRPr="00551BAF">
        <w:rPr>
          <w:rFonts w:asciiTheme="majorHAnsi" w:hAnsiTheme="majorHAnsi" w:cstheme="minorHAnsi"/>
          <w:sz w:val="20"/>
          <w:szCs w:val="20"/>
          <w:lang w:val="en-US"/>
        </w:rPr>
        <w:t xml:space="preserve"> sector and pro</w:t>
      </w:r>
      <w:r w:rsidR="00D47638">
        <w:rPr>
          <w:rFonts w:asciiTheme="majorHAnsi" w:hAnsiTheme="majorHAnsi" w:cstheme="minorHAnsi"/>
          <w:sz w:val="20"/>
          <w:szCs w:val="20"/>
          <w:lang w:val="en-US"/>
        </w:rPr>
        <w:t>vide opportunities for</w:t>
      </w:r>
      <w:r w:rsidR="00FF6BCD" w:rsidRPr="00551BAF">
        <w:rPr>
          <w:rFonts w:asciiTheme="majorHAnsi" w:hAnsiTheme="majorHAnsi" w:cstheme="minorHAnsi"/>
          <w:sz w:val="20"/>
          <w:szCs w:val="20"/>
          <w:lang w:val="en-US"/>
        </w:rPr>
        <w:t xml:space="preserve"> stakeholder</w:t>
      </w:r>
      <w:r w:rsidR="00D47638">
        <w:rPr>
          <w:rFonts w:asciiTheme="majorHAnsi" w:hAnsiTheme="majorHAnsi" w:cstheme="minorHAnsi"/>
          <w:sz w:val="20"/>
          <w:szCs w:val="20"/>
          <w:lang w:val="en-US"/>
        </w:rPr>
        <w:t>s</w:t>
      </w:r>
      <w:r w:rsidR="00FF6BCD" w:rsidRPr="00551BAF">
        <w:rPr>
          <w:rFonts w:asciiTheme="majorHAnsi" w:hAnsiTheme="majorHAnsi" w:cstheme="minorHAnsi"/>
          <w:sz w:val="20"/>
          <w:szCs w:val="20"/>
          <w:lang w:val="en-US"/>
        </w:rPr>
        <w:t xml:space="preserve"> dialogue</w:t>
      </w:r>
      <w:r w:rsidR="00FF6BCD">
        <w:rPr>
          <w:rFonts w:asciiTheme="majorHAnsi" w:hAnsiTheme="majorHAnsi" w:cstheme="minorHAnsi"/>
          <w:sz w:val="20"/>
          <w:szCs w:val="20"/>
          <w:lang w:val="en-US"/>
        </w:rPr>
        <w:t xml:space="preserve"> </w:t>
      </w:r>
      <w:r w:rsidR="00D47638">
        <w:rPr>
          <w:rFonts w:asciiTheme="majorHAnsi" w:hAnsiTheme="majorHAnsi" w:cstheme="minorHAnsi"/>
          <w:sz w:val="20"/>
          <w:szCs w:val="20"/>
          <w:lang w:val="en-US"/>
        </w:rPr>
        <w:t>at the country/</w:t>
      </w:r>
      <w:r w:rsidR="00FF6BCD">
        <w:rPr>
          <w:rFonts w:asciiTheme="majorHAnsi" w:hAnsiTheme="majorHAnsi" w:cstheme="minorHAnsi"/>
          <w:sz w:val="20"/>
          <w:szCs w:val="20"/>
          <w:lang w:val="en-US"/>
        </w:rPr>
        <w:t>regional</w:t>
      </w:r>
      <w:r w:rsidR="00D47638">
        <w:rPr>
          <w:rFonts w:asciiTheme="majorHAnsi" w:hAnsiTheme="majorHAnsi" w:cstheme="minorHAnsi"/>
          <w:sz w:val="20"/>
          <w:szCs w:val="20"/>
          <w:lang w:val="en-US"/>
        </w:rPr>
        <w:t>, and the EU</w:t>
      </w:r>
      <w:r w:rsidR="00FF6BCD">
        <w:rPr>
          <w:rFonts w:asciiTheme="majorHAnsi" w:hAnsiTheme="majorHAnsi" w:cstheme="minorHAnsi"/>
          <w:sz w:val="20"/>
          <w:szCs w:val="20"/>
          <w:lang w:val="en-US"/>
        </w:rPr>
        <w:t xml:space="preserve"> level</w:t>
      </w:r>
      <w:r w:rsidR="00FF6BCD" w:rsidRPr="00551BAF">
        <w:rPr>
          <w:rFonts w:asciiTheme="majorHAnsi" w:hAnsiTheme="majorHAnsi" w:cstheme="minorHAnsi"/>
          <w:sz w:val="20"/>
          <w:szCs w:val="20"/>
          <w:lang w:val="en-US"/>
        </w:rPr>
        <w:t xml:space="preserve">. </w:t>
      </w:r>
    </w:p>
    <w:p w14:paraId="6C26017A" w14:textId="09139CC2" w:rsidR="00FF6BCD" w:rsidRDefault="00FF6BCD" w:rsidP="009F02C8">
      <w:pPr>
        <w:spacing w:before="120" w:after="120"/>
        <w:jc w:val="both"/>
        <w:rPr>
          <w:rFonts w:asciiTheme="majorHAnsi" w:eastAsia="Times New Roman" w:hAnsiTheme="majorHAnsi" w:cs="Arial"/>
          <w:b/>
          <w:sz w:val="20"/>
          <w:szCs w:val="20"/>
          <w:lang w:val="en-US"/>
        </w:rPr>
      </w:pPr>
      <w:r>
        <w:rPr>
          <w:rFonts w:asciiTheme="majorHAnsi" w:eastAsia="Times New Roman" w:hAnsiTheme="majorHAnsi" w:cs="Arial"/>
          <w:b/>
          <w:sz w:val="20"/>
          <w:szCs w:val="20"/>
          <w:lang w:val="en-US"/>
        </w:rPr>
        <w:t xml:space="preserve">Who may apply? </w:t>
      </w:r>
    </w:p>
    <w:p w14:paraId="109AA0F9" w14:textId="7A553305" w:rsidR="00FF6BCD" w:rsidRDefault="00D47638" w:rsidP="009F02C8">
      <w:pPr>
        <w:spacing w:before="120" w:after="120"/>
        <w:jc w:val="both"/>
        <w:rPr>
          <w:rFonts w:asciiTheme="majorHAnsi" w:eastAsia="Times New Roman" w:hAnsiTheme="majorHAnsi" w:cs="Arial"/>
          <w:b/>
          <w:sz w:val="20"/>
          <w:szCs w:val="20"/>
          <w:lang w:val="en-US"/>
        </w:rPr>
      </w:pPr>
      <w:r>
        <w:rPr>
          <w:rFonts w:asciiTheme="majorHAnsi" w:eastAsia="Times New Roman" w:hAnsiTheme="majorHAnsi" w:cs="Arial"/>
          <w:sz w:val="20"/>
          <w:szCs w:val="20"/>
          <w:lang w:val="en-US"/>
        </w:rPr>
        <w:t>Environmental Non-Governmental O</w:t>
      </w:r>
      <w:r w:rsidR="00FF6BCD" w:rsidRPr="00551BAF">
        <w:rPr>
          <w:rFonts w:asciiTheme="majorHAnsi" w:eastAsia="Times New Roman" w:hAnsiTheme="majorHAnsi" w:cs="Arial"/>
          <w:sz w:val="20"/>
          <w:szCs w:val="20"/>
          <w:lang w:val="en-US"/>
        </w:rPr>
        <w:t xml:space="preserve">rganizations (NGOs) from </w:t>
      </w:r>
      <w:r w:rsidR="00FF6BCD" w:rsidRPr="00551BAF">
        <w:rPr>
          <w:rFonts w:asciiTheme="majorHAnsi" w:hAnsiTheme="majorHAnsi" w:cstheme="minorHAnsi"/>
          <w:sz w:val="20"/>
          <w:szCs w:val="20"/>
          <w:lang w:val="en-US"/>
        </w:rPr>
        <w:t xml:space="preserve">Albania, Bosnia and Herzegovina, Croatia, the former Yugoslav Republic of Macedonia, Montenegro, </w:t>
      </w:r>
      <w:proofErr w:type="gramStart"/>
      <w:r w:rsidR="00FF6BCD" w:rsidRPr="00551BAF">
        <w:rPr>
          <w:rFonts w:asciiTheme="majorHAnsi" w:hAnsiTheme="majorHAnsi" w:cstheme="minorHAnsi"/>
          <w:sz w:val="20"/>
          <w:szCs w:val="20"/>
          <w:lang w:val="en-US"/>
        </w:rPr>
        <w:t>Kosovo</w:t>
      </w:r>
      <w:r w:rsidR="002C2470">
        <w:rPr>
          <w:rFonts w:asciiTheme="majorHAnsi" w:eastAsia="Times New Roman" w:hAnsiTheme="majorHAnsi" w:cs="Arial"/>
          <w:sz w:val="20"/>
          <w:szCs w:val="20"/>
          <w:lang w:val="en-US"/>
        </w:rPr>
        <w:t>[</w:t>
      </w:r>
      <w:proofErr w:type="gramEnd"/>
      <w:r w:rsidR="002C2470" w:rsidRPr="002C2470">
        <w:rPr>
          <w:rFonts w:asciiTheme="majorHAnsi" w:eastAsia="Times New Roman" w:hAnsiTheme="majorHAnsi" w:cs="Arial"/>
          <w:sz w:val="20"/>
          <w:szCs w:val="20"/>
          <w:lang w:val="en-US"/>
        </w:rPr>
        <w:t>1</w:t>
      </w:r>
      <w:r w:rsidR="002C2470">
        <w:rPr>
          <w:rFonts w:asciiTheme="majorHAnsi" w:eastAsia="Times New Roman" w:hAnsiTheme="majorHAnsi" w:cs="Arial"/>
          <w:sz w:val="20"/>
          <w:szCs w:val="20"/>
          <w:lang w:val="en-US"/>
        </w:rPr>
        <w:t>]</w:t>
      </w:r>
      <w:r w:rsidR="00FF6BCD" w:rsidRPr="00551BAF">
        <w:rPr>
          <w:rFonts w:asciiTheme="majorHAnsi" w:hAnsiTheme="majorHAnsi" w:cstheme="minorHAnsi"/>
          <w:sz w:val="20"/>
          <w:szCs w:val="20"/>
          <w:lang w:val="en-US"/>
        </w:rPr>
        <w:t>, Serbia and Turkey.</w:t>
      </w:r>
    </w:p>
    <w:p w14:paraId="74966A02" w14:textId="77777777" w:rsidR="00FF6BCD" w:rsidRDefault="00FF6BCD" w:rsidP="009F02C8">
      <w:pPr>
        <w:spacing w:before="120" w:after="120"/>
        <w:jc w:val="both"/>
        <w:rPr>
          <w:rFonts w:asciiTheme="majorHAnsi" w:eastAsia="Times New Roman" w:hAnsiTheme="majorHAnsi" w:cs="Arial"/>
          <w:b/>
          <w:sz w:val="20"/>
          <w:szCs w:val="20"/>
          <w:lang w:val="en-US"/>
        </w:rPr>
      </w:pPr>
    </w:p>
    <w:p w14:paraId="68F7210B" w14:textId="38119BBD" w:rsidR="009F02C8" w:rsidRPr="00551BAF" w:rsidRDefault="002A3DAD" w:rsidP="009F02C8">
      <w:pPr>
        <w:spacing w:before="120" w:after="120"/>
        <w:jc w:val="both"/>
        <w:rPr>
          <w:rFonts w:asciiTheme="majorHAnsi" w:hAnsiTheme="majorHAnsi" w:cstheme="minorHAnsi"/>
          <w:sz w:val="20"/>
          <w:szCs w:val="20"/>
          <w:lang w:val="en-US"/>
        </w:rPr>
      </w:pPr>
      <w:r w:rsidRPr="00551BAF">
        <w:rPr>
          <w:rFonts w:asciiTheme="majorHAnsi" w:eastAsia="Times New Roman" w:hAnsiTheme="majorHAnsi" w:cs="Arial"/>
          <w:b/>
          <w:sz w:val="20"/>
          <w:szCs w:val="20"/>
          <w:lang w:val="en-US"/>
        </w:rPr>
        <w:t>Deadline fo</w:t>
      </w:r>
      <w:r w:rsidR="00846BDB" w:rsidRPr="00551BAF">
        <w:rPr>
          <w:rFonts w:asciiTheme="majorHAnsi" w:eastAsia="Times New Roman" w:hAnsiTheme="majorHAnsi" w:cs="Arial"/>
          <w:b/>
          <w:sz w:val="20"/>
          <w:szCs w:val="20"/>
          <w:lang w:val="en-US"/>
        </w:rPr>
        <w:t xml:space="preserve">r application: </w:t>
      </w:r>
      <w:r w:rsidR="00551BAF" w:rsidRPr="00551BAF">
        <w:rPr>
          <w:rFonts w:asciiTheme="majorHAnsi" w:eastAsia="Times New Roman" w:hAnsiTheme="majorHAnsi" w:cs="Arial"/>
          <w:b/>
          <w:sz w:val="20"/>
          <w:szCs w:val="20"/>
          <w:lang w:val="en-US"/>
        </w:rPr>
        <w:t>January</w:t>
      </w:r>
      <w:r w:rsidR="00DC72BF">
        <w:rPr>
          <w:rFonts w:asciiTheme="majorHAnsi" w:eastAsia="Times New Roman" w:hAnsiTheme="majorHAnsi" w:cs="Arial"/>
          <w:b/>
          <w:sz w:val="20"/>
          <w:szCs w:val="20"/>
          <w:lang w:val="en-US"/>
        </w:rPr>
        <w:t xml:space="preserve"> 31</w:t>
      </w:r>
      <w:r w:rsidR="00551BAF" w:rsidRPr="00551BAF">
        <w:rPr>
          <w:rFonts w:asciiTheme="majorHAnsi" w:eastAsia="Times New Roman" w:hAnsiTheme="majorHAnsi" w:cs="Arial"/>
          <w:b/>
          <w:sz w:val="20"/>
          <w:szCs w:val="20"/>
          <w:lang w:val="en-US"/>
        </w:rPr>
        <w:t>, 2014 (5 P.M. Central European Time).</w:t>
      </w:r>
      <w:r w:rsidRPr="00551BAF">
        <w:rPr>
          <w:rFonts w:asciiTheme="majorHAnsi" w:eastAsia="Times New Roman" w:hAnsiTheme="majorHAnsi" w:cs="Arial"/>
          <w:sz w:val="20"/>
          <w:szCs w:val="20"/>
          <w:lang w:val="en-US"/>
        </w:rPr>
        <w:br/>
      </w:r>
      <w:r w:rsidRPr="00551BAF">
        <w:rPr>
          <w:rFonts w:asciiTheme="majorHAnsi" w:eastAsia="Times New Roman" w:hAnsiTheme="majorHAnsi" w:cs="Arial"/>
          <w:sz w:val="20"/>
          <w:szCs w:val="20"/>
          <w:lang w:val="en-US"/>
        </w:rPr>
        <w:br/>
      </w:r>
      <w:r w:rsidR="009F02C8" w:rsidRPr="00551BAF">
        <w:rPr>
          <w:rFonts w:asciiTheme="majorHAnsi" w:hAnsiTheme="majorHAnsi" w:cstheme="minorHAnsi"/>
          <w:sz w:val="20"/>
          <w:szCs w:val="20"/>
          <w:lang w:val="en-US"/>
        </w:rPr>
        <w:t>The European Commission attaches a lot of importance to the public consultation process and the involvement of the NGOs communit</w:t>
      </w:r>
      <w:r w:rsidR="000E4C4B">
        <w:rPr>
          <w:rFonts w:asciiTheme="majorHAnsi" w:hAnsiTheme="majorHAnsi" w:cstheme="minorHAnsi"/>
          <w:sz w:val="20"/>
          <w:szCs w:val="20"/>
          <w:lang w:val="en-US"/>
        </w:rPr>
        <w:t>y in the EU enlargement process</w:t>
      </w:r>
      <w:r w:rsidR="009F02C8" w:rsidRPr="00551BAF">
        <w:rPr>
          <w:rFonts w:asciiTheme="majorHAnsi" w:hAnsiTheme="majorHAnsi" w:cstheme="minorHAnsi"/>
          <w:sz w:val="20"/>
          <w:szCs w:val="20"/>
          <w:lang w:val="en-US"/>
        </w:rPr>
        <w:t xml:space="preserve">. The NGOs Dialogue established in 1999 with the Commission's support has enabled over the last years the creation of a network of NGOs from the enlargement countries and established regular dialogue with the European Commission. It also enabled NGOs in the enlargement countries to become an active and constructive partner for national and European administrations.  </w:t>
      </w:r>
    </w:p>
    <w:p w14:paraId="6BBBA1D9" w14:textId="6DDA4DBE" w:rsidR="009F02C8" w:rsidRPr="00551BAF" w:rsidRDefault="009F02C8" w:rsidP="009F02C8">
      <w:pPr>
        <w:spacing w:before="120" w:after="120"/>
        <w:jc w:val="both"/>
        <w:rPr>
          <w:rFonts w:asciiTheme="majorHAnsi" w:hAnsiTheme="majorHAnsi" w:cstheme="minorHAnsi"/>
          <w:sz w:val="20"/>
          <w:szCs w:val="20"/>
          <w:lang w:val="en-US"/>
        </w:rPr>
      </w:pPr>
      <w:r w:rsidRPr="00551BAF">
        <w:rPr>
          <w:rFonts w:asciiTheme="majorHAnsi" w:hAnsiTheme="majorHAnsi" w:cstheme="minorHAnsi"/>
          <w:sz w:val="20"/>
          <w:szCs w:val="20"/>
          <w:lang w:val="en-US"/>
        </w:rPr>
        <w:t>Building on the previous achievements (</w:t>
      </w:r>
      <w:hyperlink r:id="rId7" w:history="1">
        <w:r w:rsidR="002C2470">
          <w:rPr>
            <w:rStyle w:val="Hyperlink"/>
            <w:rFonts w:asciiTheme="majorHAnsi" w:hAnsiTheme="majorHAnsi" w:cstheme="minorHAnsi"/>
            <w:sz w:val="20"/>
            <w:szCs w:val="20"/>
            <w:lang w:val="en-US"/>
          </w:rPr>
          <w:t xml:space="preserve">NGOs Forum </w:t>
        </w:r>
        <w:r w:rsidRPr="00551BAF">
          <w:rPr>
            <w:rStyle w:val="Hyperlink"/>
            <w:rFonts w:asciiTheme="majorHAnsi" w:hAnsiTheme="majorHAnsi" w:cstheme="minorHAnsi"/>
            <w:sz w:val="20"/>
            <w:szCs w:val="20"/>
            <w:lang w:val="en-US"/>
          </w:rPr>
          <w:t>2004 - 2008</w:t>
        </w:r>
      </w:hyperlink>
      <w:r w:rsidRPr="00551BAF">
        <w:rPr>
          <w:rFonts w:asciiTheme="majorHAnsi" w:hAnsiTheme="majorHAnsi" w:cstheme="minorHAnsi"/>
          <w:sz w:val="20"/>
          <w:szCs w:val="20"/>
          <w:lang w:val="en-US"/>
        </w:rPr>
        <w:t xml:space="preserve"> and the </w:t>
      </w:r>
      <w:hyperlink r:id="rId8" w:history="1">
        <w:r w:rsidRPr="002C2470">
          <w:rPr>
            <w:rStyle w:val="Hyperlink"/>
            <w:rFonts w:asciiTheme="majorHAnsi" w:hAnsiTheme="majorHAnsi" w:cstheme="minorHAnsi"/>
            <w:sz w:val="20"/>
            <w:szCs w:val="20"/>
            <w:lang w:val="en-US"/>
          </w:rPr>
          <w:t>NGOs Envi</w:t>
        </w:r>
        <w:r w:rsidRPr="002C2470">
          <w:rPr>
            <w:rStyle w:val="Hyperlink"/>
            <w:rFonts w:asciiTheme="majorHAnsi" w:hAnsiTheme="majorHAnsi" w:cstheme="minorHAnsi"/>
            <w:sz w:val="20"/>
            <w:szCs w:val="20"/>
            <w:lang w:val="en-US"/>
          </w:rPr>
          <w:t>r</w:t>
        </w:r>
        <w:r w:rsidRPr="002C2470">
          <w:rPr>
            <w:rStyle w:val="Hyperlink"/>
            <w:rFonts w:asciiTheme="majorHAnsi" w:hAnsiTheme="majorHAnsi" w:cstheme="minorHAnsi"/>
            <w:sz w:val="20"/>
            <w:szCs w:val="20"/>
            <w:lang w:val="en-US"/>
          </w:rPr>
          <w:t>o</w:t>
        </w:r>
        <w:r w:rsidR="002C2470" w:rsidRPr="002C2470">
          <w:rPr>
            <w:rStyle w:val="Hyperlink"/>
            <w:rFonts w:asciiTheme="majorHAnsi" w:hAnsiTheme="majorHAnsi" w:cstheme="minorHAnsi"/>
            <w:sz w:val="20"/>
            <w:szCs w:val="20"/>
            <w:lang w:val="en-US"/>
          </w:rPr>
          <w:t xml:space="preserve">nment </w:t>
        </w:r>
        <w:proofErr w:type="gramStart"/>
        <w:r w:rsidR="002C2470" w:rsidRPr="002C2470">
          <w:rPr>
            <w:rStyle w:val="Hyperlink"/>
            <w:rFonts w:asciiTheme="majorHAnsi" w:hAnsiTheme="majorHAnsi" w:cstheme="minorHAnsi"/>
            <w:sz w:val="20"/>
            <w:szCs w:val="20"/>
            <w:lang w:val="en-US"/>
          </w:rPr>
          <w:t>Forum  2009</w:t>
        </w:r>
        <w:proofErr w:type="gramEnd"/>
        <w:r w:rsidR="002C2470" w:rsidRPr="002C2470">
          <w:rPr>
            <w:rStyle w:val="Hyperlink"/>
            <w:rFonts w:asciiTheme="majorHAnsi" w:hAnsiTheme="majorHAnsi" w:cstheme="minorHAnsi"/>
            <w:sz w:val="20"/>
            <w:szCs w:val="20"/>
            <w:lang w:val="en-US"/>
          </w:rPr>
          <w:t xml:space="preserve"> – 2012</w:t>
        </w:r>
      </w:hyperlink>
      <w:r w:rsidRPr="00551BAF">
        <w:rPr>
          <w:rFonts w:asciiTheme="majorHAnsi" w:hAnsiTheme="majorHAnsi" w:cstheme="minorHAnsi"/>
          <w:sz w:val="20"/>
          <w:szCs w:val="20"/>
          <w:lang w:val="en-US"/>
        </w:rPr>
        <w:t xml:space="preserve">) the </w:t>
      </w:r>
      <w:r w:rsidRPr="00551BAF">
        <w:rPr>
          <w:rFonts w:asciiTheme="majorHAnsi" w:hAnsiTheme="majorHAnsi" w:cstheme="minorHAnsi"/>
          <w:b/>
          <w:sz w:val="20"/>
          <w:szCs w:val="20"/>
          <w:lang w:val="en-US"/>
        </w:rPr>
        <w:t>NGOs Environment and Climate Forum</w:t>
      </w:r>
      <w:r w:rsidRPr="00551BAF">
        <w:rPr>
          <w:rFonts w:asciiTheme="majorHAnsi" w:hAnsiTheme="majorHAnsi" w:cstheme="minorHAnsi"/>
          <w:sz w:val="20"/>
          <w:szCs w:val="20"/>
          <w:lang w:val="en-US"/>
        </w:rPr>
        <w:t xml:space="preserve"> will be incorporated under the </w:t>
      </w:r>
      <w:hyperlink r:id="rId9" w:history="1">
        <w:r w:rsidRPr="000E4C4B">
          <w:rPr>
            <w:rStyle w:val="Hyperlink"/>
            <w:rFonts w:asciiTheme="majorHAnsi" w:hAnsiTheme="majorHAnsi" w:cstheme="minorHAnsi"/>
            <w:b/>
            <w:sz w:val="20"/>
            <w:szCs w:val="20"/>
            <w:lang w:val="en-US"/>
          </w:rPr>
          <w:t>Environment and Climate Regional Accession Network (ECRAN)</w:t>
        </w:r>
        <w:r w:rsidRPr="000E4C4B">
          <w:rPr>
            <w:rStyle w:val="Hyperlink"/>
            <w:rFonts w:asciiTheme="majorHAnsi" w:hAnsiTheme="majorHAnsi" w:cstheme="minorHAnsi"/>
            <w:sz w:val="20"/>
            <w:szCs w:val="20"/>
            <w:lang w:val="en-US"/>
          </w:rPr>
          <w:t>,</w:t>
        </w:r>
      </w:hyperlink>
      <w:r w:rsidRPr="00551BAF">
        <w:rPr>
          <w:rFonts w:asciiTheme="majorHAnsi" w:hAnsiTheme="majorHAnsi" w:cstheme="minorHAnsi"/>
          <w:sz w:val="20"/>
          <w:szCs w:val="20"/>
          <w:lang w:val="en-US"/>
        </w:rPr>
        <w:t xml:space="preserve"> as a horizontal element, covering environment and climate components.  </w:t>
      </w:r>
    </w:p>
    <w:p w14:paraId="183CEF88" w14:textId="3EED3A09" w:rsidR="009F02C8" w:rsidRPr="00551BAF" w:rsidRDefault="00D47638" w:rsidP="009F02C8">
      <w:pPr>
        <w:spacing w:before="120" w:after="120"/>
        <w:jc w:val="both"/>
        <w:rPr>
          <w:rFonts w:asciiTheme="majorHAnsi" w:hAnsiTheme="majorHAnsi" w:cstheme="minorHAnsi"/>
          <w:sz w:val="20"/>
          <w:szCs w:val="20"/>
          <w:lang w:val="en-US"/>
        </w:rPr>
      </w:pPr>
      <w:r>
        <w:rPr>
          <w:rFonts w:asciiTheme="majorHAnsi" w:hAnsiTheme="majorHAnsi" w:cstheme="minorHAnsi"/>
          <w:sz w:val="20"/>
          <w:szCs w:val="20"/>
          <w:lang w:val="en-US"/>
        </w:rPr>
        <w:t>ECF</w:t>
      </w:r>
      <w:r w:rsidR="009F02C8" w:rsidRPr="00551BAF">
        <w:rPr>
          <w:rFonts w:asciiTheme="majorHAnsi" w:hAnsiTheme="majorHAnsi" w:cstheme="minorHAnsi"/>
          <w:sz w:val="20"/>
          <w:szCs w:val="20"/>
          <w:lang w:val="en-US"/>
        </w:rPr>
        <w:t xml:space="preserve"> builds on the previous tradition and supports actively access to environmental and climate information, public participation and involvement of the civil society and non-governmental organizations in the enlargement process. </w:t>
      </w:r>
      <w:r>
        <w:rPr>
          <w:rFonts w:asciiTheme="majorHAnsi" w:hAnsiTheme="majorHAnsi" w:cstheme="minorHAnsi"/>
          <w:sz w:val="20"/>
          <w:szCs w:val="20"/>
          <w:lang w:val="en-US"/>
        </w:rPr>
        <w:t>ECF supports civil society as the</w:t>
      </w:r>
      <w:r w:rsidR="009F02C8" w:rsidRPr="00551BAF">
        <w:rPr>
          <w:rFonts w:asciiTheme="majorHAnsi" w:hAnsiTheme="majorHAnsi" w:cstheme="minorHAnsi"/>
          <w:sz w:val="20"/>
          <w:szCs w:val="20"/>
          <w:lang w:val="en-US"/>
        </w:rPr>
        <w:t xml:space="preserve"> important partner in creating enabling environment for the implementation of the environmental and climate </w:t>
      </w:r>
      <w:proofErr w:type="spellStart"/>
      <w:r w:rsidR="009F02C8" w:rsidRPr="00551BAF">
        <w:rPr>
          <w:rFonts w:asciiTheme="majorHAnsi" w:hAnsiTheme="majorHAnsi" w:cstheme="minorHAnsi"/>
          <w:i/>
          <w:sz w:val="20"/>
          <w:szCs w:val="20"/>
          <w:lang w:val="en-US"/>
        </w:rPr>
        <w:t>acquis</w:t>
      </w:r>
      <w:proofErr w:type="spellEnd"/>
      <w:r>
        <w:rPr>
          <w:rFonts w:asciiTheme="majorHAnsi" w:hAnsiTheme="majorHAnsi" w:cstheme="minorHAnsi"/>
          <w:sz w:val="20"/>
          <w:szCs w:val="20"/>
          <w:lang w:val="en-US"/>
        </w:rPr>
        <w:t xml:space="preserve"> since</w:t>
      </w:r>
      <w:r w:rsidR="009F02C8" w:rsidRPr="00551BAF">
        <w:rPr>
          <w:rFonts w:asciiTheme="majorHAnsi" w:hAnsiTheme="majorHAnsi" w:cstheme="minorHAnsi"/>
          <w:sz w:val="20"/>
          <w:szCs w:val="20"/>
          <w:lang w:val="en-US"/>
        </w:rPr>
        <w:t xml:space="preserve"> civil society initiatives are momentous to strengthen democratic practices in the region. </w:t>
      </w:r>
    </w:p>
    <w:p w14:paraId="555E62C0" w14:textId="2DD8458F" w:rsidR="009F02C8" w:rsidRPr="00551BAF" w:rsidRDefault="009F02C8" w:rsidP="009F02C8">
      <w:pPr>
        <w:spacing w:before="120" w:after="120"/>
        <w:jc w:val="both"/>
        <w:rPr>
          <w:rFonts w:asciiTheme="majorHAnsi" w:hAnsiTheme="majorHAnsi" w:cstheme="minorHAnsi"/>
          <w:sz w:val="20"/>
          <w:szCs w:val="20"/>
          <w:lang w:val="en-US"/>
        </w:rPr>
      </w:pPr>
      <w:r w:rsidRPr="00551BAF">
        <w:rPr>
          <w:rFonts w:asciiTheme="majorHAnsi" w:hAnsiTheme="majorHAnsi" w:cstheme="minorHAnsi"/>
          <w:sz w:val="20"/>
          <w:szCs w:val="20"/>
          <w:lang w:val="en-US"/>
        </w:rPr>
        <w:t xml:space="preserve">While many of the planned activities are (to various degrees) open to </w:t>
      </w:r>
      <w:r w:rsidR="00D47638">
        <w:rPr>
          <w:rFonts w:asciiTheme="majorHAnsi" w:hAnsiTheme="majorHAnsi" w:cstheme="minorHAnsi"/>
          <w:sz w:val="20"/>
          <w:szCs w:val="20"/>
          <w:lang w:val="en-US"/>
        </w:rPr>
        <w:t xml:space="preserve">whole </w:t>
      </w:r>
      <w:r w:rsidRPr="00551BAF">
        <w:rPr>
          <w:rFonts w:asciiTheme="majorHAnsi" w:hAnsiTheme="majorHAnsi" w:cstheme="minorHAnsi"/>
          <w:sz w:val="20"/>
          <w:szCs w:val="20"/>
          <w:lang w:val="en-US"/>
        </w:rPr>
        <w:t xml:space="preserve">civil society, in order to coordinate the process and enable activities at the international/regional/national level, the ECF will set up a regional network of selected NGOs representing civil society from their country. The NGOs in ECF will act as national contact points and cooperate with other organizations, governments and stakeholders at the country and regional level. Participation in the ECF provides the NGOs with many opportunities, but it also entails certain </w:t>
      </w:r>
      <w:hyperlink r:id="rId10" w:history="1">
        <w:r w:rsidRPr="00551BAF">
          <w:rPr>
            <w:rStyle w:val="Hyperlink"/>
            <w:rFonts w:asciiTheme="majorHAnsi" w:hAnsiTheme="majorHAnsi" w:cstheme="minorHAnsi"/>
            <w:sz w:val="20"/>
            <w:szCs w:val="20"/>
            <w:lang w:val="en-US"/>
          </w:rPr>
          <w:t>obligations.</w:t>
        </w:r>
      </w:hyperlink>
      <w:r w:rsidRPr="00551BAF">
        <w:rPr>
          <w:rFonts w:asciiTheme="majorHAnsi" w:hAnsiTheme="majorHAnsi" w:cstheme="minorHAnsi"/>
          <w:sz w:val="20"/>
          <w:szCs w:val="20"/>
          <w:lang w:val="en-US"/>
        </w:rPr>
        <w:t xml:space="preserve"> </w:t>
      </w:r>
      <w:bookmarkStart w:id="0" w:name="_GoBack"/>
      <w:bookmarkEnd w:id="0"/>
    </w:p>
    <w:p w14:paraId="20FF5311" w14:textId="7F677223" w:rsidR="009F02C8" w:rsidRPr="00551BAF" w:rsidRDefault="009F02C8" w:rsidP="009F02C8">
      <w:pPr>
        <w:spacing w:before="120" w:after="120"/>
        <w:jc w:val="both"/>
        <w:rPr>
          <w:rFonts w:asciiTheme="majorHAnsi" w:hAnsiTheme="majorHAnsi" w:cstheme="minorHAnsi"/>
          <w:sz w:val="20"/>
          <w:szCs w:val="20"/>
          <w:lang w:val="en-US"/>
        </w:rPr>
      </w:pPr>
      <w:r w:rsidRPr="00551BAF">
        <w:rPr>
          <w:rFonts w:asciiTheme="majorHAnsi" w:hAnsiTheme="majorHAnsi" w:cstheme="minorHAnsi"/>
          <w:sz w:val="20"/>
          <w:szCs w:val="20"/>
          <w:lang w:val="en-US"/>
        </w:rPr>
        <w:t xml:space="preserve">If your NGO is interested to become member of the regional network you may apply </w:t>
      </w:r>
      <w:hyperlink r:id="rId11" w:history="1">
        <w:r w:rsidRPr="00551BAF">
          <w:rPr>
            <w:rStyle w:val="Hyperlink"/>
            <w:rFonts w:asciiTheme="majorHAnsi" w:hAnsiTheme="majorHAnsi" w:cstheme="minorHAnsi"/>
            <w:sz w:val="20"/>
            <w:szCs w:val="20"/>
            <w:lang w:val="en-US"/>
          </w:rPr>
          <w:t>ONLINE</w:t>
        </w:r>
      </w:hyperlink>
      <w:r w:rsidRPr="00551BAF">
        <w:rPr>
          <w:rFonts w:asciiTheme="majorHAnsi" w:hAnsiTheme="majorHAnsi" w:cstheme="minorHAnsi"/>
          <w:sz w:val="20"/>
          <w:szCs w:val="20"/>
          <w:lang w:val="en-US"/>
        </w:rPr>
        <w:t xml:space="preserve"> or send </w:t>
      </w:r>
      <w:hyperlink r:id="rId12" w:history="1">
        <w:r w:rsidR="00551BAF">
          <w:rPr>
            <w:rStyle w:val="Hyperlink"/>
            <w:rFonts w:asciiTheme="majorHAnsi" w:hAnsiTheme="majorHAnsi" w:cstheme="minorHAnsi"/>
            <w:sz w:val="20"/>
            <w:szCs w:val="20"/>
            <w:lang w:val="en-US"/>
          </w:rPr>
          <w:t>A</w:t>
        </w:r>
        <w:r w:rsidRPr="00551BAF">
          <w:rPr>
            <w:rStyle w:val="Hyperlink"/>
            <w:rFonts w:asciiTheme="majorHAnsi" w:hAnsiTheme="majorHAnsi" w:cstheme="minorHAnsi"/>
            <w:sz w:val="20"/>
            <w:szCs w:val="20"/>
            <w:lang w:val="en-US"/>
          </w:rPr>
          <w:t>pplication</w:t>
        </w:r>
      </w:hyperlink>
      <w:r w:rsidR="00551BAF">
        <w:rPr>
          <w:rStyle w:val="Hyperlink"/>
          <w:rFonts w:asciiTheme="majorHAnsi" w:hAnsiTheme="majorHAnsi" w:cstheme="minorHAnsi"/>
          <w:sz w:val="20"/>
          <w:szCs w:val="20"/>
          <w:lang w:val="en-US"/>
        </w:rPr>
        <w:t xml:space="preserve"> Form</w:t>
      </w:r>
      <w:r w:rsidRPr="00551BAF">
        <w:rPr>
          <w:rFonts w:asciiTheme="majorHAnsi" w:hAnsiTheme="majorHAnsi" w:cstheme="minorHAnsi"/>
          <w:sz w:val="20"/>
          <w:szCs w:val="20"/>
          <w:lang w:val="en-US"/>
        </w:rPr>
        <w:t xml:space="preserve"> by </w:t>
      </w:r>
      <w:r w:rsidRPr="00551BAF">
        <w:rPr>
          <w:rFonts w:asciiTheme="majorHAnsi" w:hAnsiTheme="majorHAnsi" w:cstheme="minorHAnsi"/>
          <w:b/>
          <w:color w:val="FF0000"/>
          <w:sz w:val="20"/>
          <w:szCs w:val="20"/>
          <w:lang w:val="en-US"/>
        </w:rPr>
        <w:t>Januar</w:t>
      </w:r>
      <w:r w:rsidR="00DC72BF">
        <w:rPr>
          <w:rFonts w:asciiTheme="majorHAnsi" w:hAnsiTheme="majorHAnsi" w:cstheme="minorHAnsi"/>
          <w:b/>
          <w:color w:val="FF0000"/>
          <w:sz w:val="20"/>
          <w:szCs w:val="20"/>
          <w:lang w:val="en-US"/>
        </w:rPr>
        <w:t>y 31</w:t>
      </w:r>
      <w:r w:rsidRPr="00551BAF">
        <w:rPr>
          <w:rFonts w:asciiTheme="majorHAnsi" w:hAnsiTheme="majorHAnsi" w:cstheme="minorHAnsi"/>
          <w:b/>
          <w:color w:val="FF0000"/>
          <w:sz w:val="20"/>
          <w:szCs w:val="20"/>
          <w:lang w:val="en-US"/>
        </w:rPr>
        <w:t>, 2014</w:t>
      </w:r>
      <w:r w:rsidR="00551BAF" w:rsidRPr="00551BAF">
        <w:rPr>
          <w:rFonts w:asciiTheme="majorHAnsi" w:hAnsiTheme="majorHAnsi" w:cstheme="minorHAnsi"/>
          <w:b/>
          <w:color w:val="FF0000"/>
          <w:sz w:val="20"/>
          <w:szCs w:val="20"/>
          <w:lang w:val="en-US"/>
        </w:rPr>
        <w:t xml:space="preserve"> </w:t>
      </w:r>
      <w:r w:rsidR="00551BAF" w:rsidRPr="00551BAF">
        <w:rPr>
          <w:rFonts w:asciiTheme="majorHAnsi" w:eastAsia="Times New Roman" w:hAnsiTheme="majorHAnsi" w:cs="Arial"/>
          <w:b/>
          <w:color w:val="FF0000"/>
          <w:sz w:val="20"/>
          <w:szCs w:val="20"/>
          <w:lang w:val="en-US"/>
        </w:rPr>
        <w:t>(5 P.M. Central European Time)</w:t>
      </w:r>
      <w:r w:rsidRPr="00551BAF">
        <w:rPr>
          <w:rFonts w:asciiTheme="majorHAnsi" w:hAnsiTheme="majorHAnsi" w:cstheme="minorHAnsi"/>
          <w:b/>
          <w:color w:val="FF0000"/>
          <w:sz w:val="20"/>
          <w:szCs w:val="20"/>
          <w:lang w:val="en-US"/>
        </w:rPr>
        <w:t>.</w:t>
      </w:r>
      <w:r w:rsidRPr="00551BAF">
        <w:rPr>
          <w:rFonts w:asciiTheme="majorHAnsi" w:hAnsiTheme="majorHAnsi" w:cstheme="minorHAnsi"/>
          <w:sz w:val="20"/>
          <w:szCs w:val="20"/>
          <w:lang w:val="en-US"/>
        </w:rPr>
        <w:t xml:space="preserve"> </w:t>
      </w:r>
    </w:p>
    <w:p w14:paraId="028C4040" w14:textId="13B9A4B0" w:rsidR="00523939" w:rsidRPr="00551BAF" w:rsidRDefault="002A3DAD" w:rsidP="002A3DAD">
      <w:pPr>
        <w:rPr>
          <w:rFonts w:asciiTheme="majorHAnsi" w:eastAsia="Times New Roman" w:hAnsiTheme="majorHAnsi" w:cs="Arial"/>
          <w:sz w:val="20"/>
          <w:szCs w:val="20"/>
          <w:lang w:val="en-US"/>
        </w:rPr>
      </w:pPr>
      <w:r w:rsidRPr="00551BAF">
        <w:rPr>
          <w:rFonts w:asciiTheme="majorHAnsi" w:eastAsia="Times New Roman" w:hAnsiTheme="majorHAnsi" w:cs="Arial"/>
          <w:sz w:val="20"/>
          <w:szCs w:val="20"/>
          <w:lang w:val="en-US"/>
        </w:rPr>
        <w:br/>
      </w:r>
      <w:r w:rsidRPr="00551BAF">
        <w:rPr>
          <w:rFonts w:asciiTheme="majorHAnsi" w:eastAsia="Times New Roman" w:hAnsiTheme="majorHAnsi" w:cs="Arial"/>
          <w:b/>
          <w:sz w:val="20"/>
          <w:szCs w:val="20"/>
          <w:u w:val="single"/>
          <w:lang w:val="en-US"/>
        </w:rPr>
        <w:t xml:space="preserve">How to </w:t>
      </w:r>
      <w:proofErr w:type="gramStart"/>
      <w:r w:rsidRPr="00551BAF">
        <w:rPr>
          <w:rFonts w:asciiTheme="majorHAnsi" w:eastAsia="Times New Roman" w:hAnsiTheme="majorHAnsi" w:cs="Arial"/>
          <w:b/>
          <w:sz w:val="20"/>
          <w:szCs w:val="20"/>
          <w:u w:val="single"/>
          <w:lang w:val="en-US"/>
        </w:rPr>
        <w:t>Apply</w:t>
      </w:r>
      <w:proofErr w:type="gramEnd"/>
      <w:r w:rsidRPr="00551BAF">
        <w:rPr>
          <w:rFonts w:asciiTheme="majorHAnsi" w:eastAsia="Times New Roman" w:hAnsiTheme="majorHAnsi" w:cs="Arial"/>
          <w:sz w:val="20"/>
          <w:szCs w:val="20"/>
          <w:lang w:val="en-US"/>
        </w:rPr>
        <w:br/>
        <w:t xml:space="preserve">1.Read the </w:t>
      </w:r>
      <w:hyperlink r:id="rId13" w:history="1">
        <w:r w:rsidRPr="00551BAF">
          <w:rPr>
            <w:rStyle w:val="Hyperlink"/>
            <w:rFonts w:asciiTheme="majorHAnsi" w:eastAsia="Times New Roman" w:hAnsiTheme="majorHAnsi" w:cs="Arial"/>
            <w:sz w:val="20"/>
            <w:szCs w:val="20"/>
            <w:lang w:val="en-US"/>
          </w:rPr>
          <w:t>Term of References</w:t>
        </w:r>
      </w:hyperlink>
      <w:r w:rsidRPr="00551BAF">
        <w:rPr>
          <w:rFonts w:asciiTheme="majorHAnsi" w:eastAsia="Times New Roman" w:hAnsiTheme="majorHAnsi" w:cs="Arial"/>
          <w:sz w:val="20"/>
          <w:szCs w:val="20"/>
          <w:lang w:val="en-US"/>
        </w:rPr>
        <w:t xml:space="preserve"> for selected NGOs and selection procedure and check your eligibility, required competencies and inp</w:t>
      </w:r>
      <w:r w:rsidR="00D47638">
        <w:rPr>
          <w:rFonts w:asciiTheme="majorHAnsi" w:eastAsia="Times New Roman" w:hAnsiTheme="majorHAnsi" w:cs="Arial"/>
          <w:sz w:val="20"/>
          <w:szCs w:val="20"/>
          <w:lang w:val="en-US"/>
        </w:rPr>
        <w:t>uts into the project.</w:t>
      </w:r>
      <w:r w:rsidR="00D47638">
        <w:rPr>
          <w:rFonts w:asciiTheme="majorHAnsi" w:eastAsia="Times New Roman" w:hAnsiTheme="majorHAnsi" w:cs="Arial"/>
          <w:sz w:val="20"/>
          <w:szCs w:val="20"/>
          <w:lang w:val="en-US"/>
        </w:rPr>
        <w:br/>
        <w:t>2. Apply O</w:t>
      </w:r>
      <w:r w:rsidR="004E72FB">
        <w:rPr>
          <w:rFonts w:asciiTheme="majorHAnsi" w:eastAsia="Times New Roman" w:hAnsiTheme="majorHAnsi" w:cs="Arial"/>
          <w:sz w:val="20"/>
          <w:szCs w:val="20"/>
          <w:lang w:val="en-US"/>
        </w:rPr>
        <w:t>n</w:t>
      </w:r>
      <w:r w:rsidR="00D47638">
        <w:rPr>
          <w:rFonts w:asciiTheme="majorHAnsi" w:eastAsia="Times New Roman" w:hAnsiTheme="majorHAnsi" w:cs="Arial"/>
          <w:sz w:val="20"/>
          <w:szCs w:val="20"/>
          <w:lang w:val="en-US"/>
        </w:rPr>
        <w:t>-L</w:t>
      </w:r>
      <w:r w:rsidRPr="00551BAF">
        <w:rPr>
          <w:rFonts w:asciiTheme="majorHAnsi" w:eastAsia="Times New Roman" w:hAnsiTheme="majorHAnsi" w:cs="Arial"/>
          <w:sz w:val="20"/>
          <w:szCs w:val="20"/>
          <w:lang w:val="en-US"/>
        </w:rPr>
        <w:t xml:space="preserve">ine by </w:t>
      </w:r>
      <w:proofErr w:type="gramStart"/>
      <w:r w:rsidRPr="00551BAF">
        <w:rPr>
          <w:rFonts w:asciiTheme="majorHAnsi" w:eastAsia="Times New Roman" w:hAnsiTheme="majorHAnsi" w:cs="Arial"/>
          <w:sz w:val="20"/>
          <w:szCs w:val="20"/>
          <w:lang w:val="en-US"/>
        </w:rPr>
        <w:t>fulfill</w:t>
      </w:r>
      <w:r w:rsidR="00D47638">
        <w:rPr>
          <w:rFonts w:asciiTheme="majorHAnsi" w:eastAsia="Times New Roman" w:hAnsiTheme="majorHAnsi" w:cs="Arial"/>
          <w:sz w:val="20"/>
          <w:szCs w:val="20"/>
          <w:lang w:val="en-US"/>
        </w:rPr>
        <w:t xml:space="preserve">ing </w:t>
      </w:r>
      <w:r w:rsidR="00551BAF">
        <w:rPr>
          <w:rFonts w:asciiTheme="majorHAnsi" w:eastAsia="Times New Roman" w:hAnsiTheme="majorHAnsi" w:cs="Arial"/>
          <w:sz w:val="20"/>
          <w:szCs w:val="20"/>
          <w:lang w:val="en-US"/>
        </w:rPr>
        <w:t xml:space="preserve"> Application</w:t>
      </w:r>
      <w:proofErr w:type="gramEnd"/>
      <w:r w:rsidR="00551BAF">
        <w:rPr>
          <w:rFonts w:asciiTheme="majorHAnsi" w:eastAsia="Times New Roman" w:hAnsiTheme="majorHAnsi" w:cs="Arial"/>
          <w:sz w:val="20"/>
          <w:szCs w:val="20"/>
          <w:lang w:val="en-US"/>
        </w:rPr>
        <w:t xml:space="preserve"> Form at: </w:t>
      </w:r>
      <w:r w:rsidR="00551BAF" w:rsidRPr="00551BAF">
        <w:rPr>
          <w:rFonts w:asciiTheme="majorHAnsi" w:eastAsia="Times New Roman" w:hAnsiTheme="majorHAnsi" w:cs="Arial"/>
          <w:sz w:val="20"/>
          <w:szCs w:val="20"/>
          <w:lang w:val="en-US"/>
        </w:rPr>
        <w:t>http://www.ecranetwork.org/uc.php</w:t>
      </w:r>
    </w:p>
    <w:p w14:paraId="0CD2F272" w14:textId="46328E91" w:rsidR="00C13EAD" w:rsidRDefault="00523939" w:rsidP="002C2470">
      <w:pPr>
        <w:rPr>
          <w:rFonts w:asciiTheme="majorHAnsi" w:eastAsia="Times New Roman" w:hAnsiTheme="majorHAnsi" w:cs="Arial"/>
          <w:sz w:val="20"/>
          <w:szCs w:val="20"/>
          <w:lang w:val="en-US"/>
        </w:rPr>
      </w:pPr>
      <w:r w:rsidRPr="00551BAF">
        <w:rPr>
          <w:rFonts w:asciiTheme="majorHAnsi" w:eastAsia="Times New Roman" w:hAnsiTheme="majorHAnsi" w:cs="Arial"/>
          <w:sz w:val="20"/>
          <w:szCs w:val="20"/>
          <w:lang w:val="en-US"/>
        </w:rPr>
        <w:t xml:space="preserve">3. </w:t>
      </w:r>
      <w:r w:rsidR="00CB5DDA">
        <w:rPr>
          <w:rFonts w:asciiTheme="majorHAnsi" w:eastAsia="Times New Roman" w:hAnsiTheme="majorHAnsi" w:cs="Arial"/>
          <w:sz w:val="20"/>
          <w:szCs w:val="20"/>
          <w:lang w:val="en-US"/>
        </w:rPr>
        <w:t>You may</w:t>
      </w:r>
      <w:r w:rsidR="002A3DAD" w:rsidRPr="00551BAF">
        <w:rPr>
          <w:rFonts w:asciiTheme="majorHAnsi" w:eastAsia="Times New Roman" w:hAnsiTheme="majorHAnsi" w:cs="Arial"/>
          <w:sz w:val="20"/>
          <w:szCs w:val="20"/>
          <w:lang w:val="en-US"/>
        </w:rPr>
        <w:t xml:space="preserve"> </w:t>
      </w:r>
      <w:r w:rsidR="00CB5DDA">
        <w:rPr>
          <w:rFonts w:asciiTheme="majorHAnsi" w:eastAsia="Times New Roman" w:hAnsiTheme="majorHAnsi" w:cs="Arial"/>
          <w:sz w:val="20"/>
          <w:szCs w:val="20"/>
          <w:lang w:val="en-US"/>
        </w:rPr>
        <w:t>download the Application Form in MS WORD format at</w:t>
      </w:r>
      <w:r w:rsidRPr="00551BAF">
        <w:rPr>
          <w:rFonts w:asciiTheme="majorHAnsi" w:eastAsia="Times New Roman" w:hAnsiTheme="majorHAnsi" w:cs="Arial"/>
          <w:sz w:val="20"/>
          <w:szCs w:val="20"/>
          <w:lang w:val="en-US"/>
        </w:rPr>
        <w:t xml:space="preserve">: </w:t>
      </w:r>
      <w:hyperlink r:id="rId14" w:history="1">
        <w:r w:rsidR="00551BAF" w:rsidRPr="006D6D70">
          <w:rPr>
            <w:rStyle w:val="Hyperlink"/>
            <w:rFonts w:asciiTheme="majorHAnsi" w:eastAsia="Times New Roman" w:hAnsiTheme="majorHAnsi" w:cs="Arial"/>
            <w:sz w:val="20"/>
            <w:szCs w:val="20"/>
            <w:lang w:val="en-US"/>
          </w:rPr>
          <w:t>http://www.ecranetwork.org/uc.php</w:t>
        </w:r>
      </w:hyperlink>
      <w:r w:rsidR="00551BAF">
        <w:rPr>
          <w:rFonts w:asciiTheme="majorHAnsi" w:eastAsia="Times New Roman" w:hAnsiTheme="majorHAnsi" w:cs="Arial"/>
          <w:sz w:val="20"/>
          <w:szCs w:val="20"/>
          <w:lang w:val="en-US"/>
        </w:rPr>
        <w:t xml:space="preserve">, </w:t>
      </w:r>
      <w:r w:rsidR="002A3DAD" w:rsidRPr="00551BAF">
        <w:rPr>
          <w:rFonts w:asciiTheme="majorHAnsi" w:eastAsia="Times New Roman" w:hAnsiTheme="majorHAnsi" w:cs="Arial"/>
          <w:sz w:val="20"/>
          <w:szCs w:val="20"/>
          <w:lang w:val="en-US"/>
        </w:rPr>
        <w:t xml:space="preserve">fulfill the Application Form </w:t>
      </w:r>
      <w:r w:rsidR="00CB5DDA">
        <w:rPr>
          <w:rFonts w:asciiTheme="majorHAnsi" w:eastAsia="Times New Roman" w:hAnsiTheme="majorHAnsi" w:cs="Arial"/>
          <w:sz w:val="20"/>
          <w:szCs w:val="20"/>
          <w:lang w:val="en-US"/>
        </w:rPr>
        <w:t xml:space="preserve">offline </w:t>
      </w:r>
      <w:r w:rsidR="00C13EAD">
        <w:rPr>
          <w:rFonts w:asciiTheme="majorHAnsi" w:eastAsia="Times New Roman" w:hAnsiTheme="majorHAnsi" w:cs="Arial"/>
          <w:sz w:val="20"/>
          <w:szCs w:val="20"/>
          <w:lang w:val="en-US"/>
        </w:rPr>
        <w:t xml:space="preserve">and upload </w:t>
      </w:r>
      <w:r w:rsidR="00CB5DDA">
        <w:rPr>
          <w:rFonts w:asciiTheme="majorHAnsi" w:eastAsia="Times New Roman" w:hAnsiTheme="majorHAnsi" w:cs="Arial"/>
          <w:sz w:val="20"/>
          <w:szCs w:val="20"/>
          <w:lang w:val="en-US"/>
        </w:rPr>
        <w:t xml:space="preserve">it </w:t>
      </w:r>
      <w:r w:rsidR="00C13EAD">
        <w:rPr>
          <w:rFonts w:asciiTheme="majorHAnsi" w:eastAsia="Times New Roman" w:hAnsiTheme="majorHAnsi" w:cs="Arial"/>
          <w:sz w:val="20"/>
          <w:szCs w:val="20"/>
          <w:lang w:val="en-US"/>
        </w:rPr>
        <w:t xml:space="preserve">at </w:t>
      </w:r>
      <w:r w:rsidR="00C13EAD" w:rsidRPr="00C13EAD">
        <w:rPr>
          <w:rFonts w:asciiTheme="majorHAnsi" w:eastAsia="Times New Roman" w:hAnsiTheme="majorHAnsi" w:cs="Arial"/>
          <w:sz w:val="20"/>
          <w:szCs w:val="20"/>
          <w:lang w:val="en-US"/>
        </w:rPr>
        <w:t>http://www.ecranetwork.org/ECF/Upload</w:t>
      </w:r>
      <w:r w:rsidRPr="00551BAF">
        <w:rPr>
          <w:rFonts w:asciiTheme="majorHAnsi" w:eastAsia="Times New Roman" w:hAnsiTheme="majorHAnsi" w:cs="Arial"/>
          <w:sz w:val="20"/>
          <w:szCs w:val="20"/>
          <w:lang w:val="en-US"/>
        </w:rPr>
        <w:t xml:space="preserve"> </w:t>
      </w:r>
    </w:p>
    <w:p w14:paraId="013AD5D5" w14:textId="3D4E02C0" w:rsidR="002C2470" w:rsidRPr="002C2470" w:rsidRDefault="00C13EAD" w:rsidP="002C2470">
      <w:pPr>
        <w:rPr>
          <w:rFonts w:asciiTheme="majorHAnsi" w:eastAsia="Times New Roman" w:hAnsiTheme="majorHAnsi" w:cs="Arial"/>
          <w:sz w:val="20"/>
          <w:szCs w:val="20"/>
          <w:lang w:val="en-US"/>
        </w:rPr>
      </w:pPr>
      <w:r>
        <w:rPr>
          <w:rFonts w:asciiTheme="majorHAnsi" w:eastAsia="Times New Roman" w:hAnsiTheme="majorHAnsi" w:cs="Arial"/>
          <w:sz w:val="20"/>
          <w:szCs w:val="20"/>
          <w:lang w:val="en-US"/>
        </w:rPr>
        <w:t xml:space="preserve">You may alternatively send your application by email to: </w:t>
      </w:r>
      <w:r w:rsidR="002C2470" w:rsidRPr="002C2470">
        <w:rPr>
          <w:rFonts w:asciiTheme="majorHAnsi" w:eastAsia="Times New Roman" w:hAnsiTheme="majorHAnsi" w:cs="Arial"/>
          <w:sz w:val="20"/>
          <w:szCs w:val="20"/>
          <w:lang w:val="en-US"/>
        </w:rPr>
        <w:t xml:space="preserve">application@ecranetwork.org </w:t>
      </w:r>
    </w:p>
    <w:p w14:paraId="3DA9F3DE" w14:textId="34DC4474" w:rsidR="002A3DAD" w:rsidRDefault="002A3DAD" w:rsidP="002A3DAD">
      <w:pPr>
        <w:rPr>
          <w:rFonts w:asciiTheme="majorHAnsi" w:eastAsia="Times New Roman" w:hAnsiTheme="majorHAnsi" w:cs="Arial"/>
          <w:sz w:val="20"/>
          <w:szCs w:val="20"/>
          <w:lang w:val="en-US"/>
        </w:rPr>
      </w:pPr>
      <w:r w:rsidRPr="00551BAF">
        <w:rPr>
          <w:rFonts w:asciiTheme="majorHAnsi" w:eastAsia="Times New Roman" w:hAnsiTheme="majorHAnsi" w:cs="Arial"/>
          <w:sz w:val="20"/>
          <w:szCs w:val="20"/>
          <w:lang w:val="en-US"/>
        </w:rPr>
        <w:br/>
        <w:t>3. Make sure you apply in time. Deadline for the applic</w:t>
      </w:r>
      <w:r w:rsidR="00523939" w:rsidRPr="00551BAF">
        <w:rPr>
          <w:rFonts w:asciiTheme="majorHAnsi" w:eastAsia="Times New Roman" w:hAnsiTheme="majorHAnsi" w:cs="Arial"/>
          <w:sz w:val="20"/>
          <w:szCs w:val="20"/>
          <w:lang w:val="en-US"/>
        </w:rPr>
        <w:t xml:space="preserve">ations is </w:t>
      </w:r>
      <w:r w:rsidR="00523939" w:rsidRPr="00551BAF">
        <w:rPr>
          <w:rFonts w:asciiTheme="majorHAnsi" w:eastAsia="Times New Roman" w:hAnsiTheme="majorHAnsi" w:cs="Arial"/>
          <w:b/>
          <w:sz w:val="20"/>
          <w:szCs w:val="20"/>
          <w:lang w:val="en-US"/>
        </w:rPr>
        <w:t>January</w:t>
      </w:r>
      <w:r w:rsidR="00DC72BF">
        <w:rPr>
          <w:rFonts w:asciiTheme="majorHAnsi" w:eastAsia="Times New Roman" w:hAnsiTheme="majorHAnsi" w:cs="Arial"/>
          <w:b/>
          <w:sz w:val="20"/>
          <w:szCs w:val="20"/>
          <w:lang w:val="en-US"/>
        </w:rPr>
        <w:t xml:space="preserve"> 31</w:t>
      </w:r>
      <w:r w:rsidR="00523939" w:rsidRPr="00551BAF">
        <w:rPr>
          <w:rFonts w:asciiTheme="majorHAnsi" w:eastAsia="Times New Roman" w:hAnsiTheme="majorHAnsi" w:cs="Arial"/>
          <w:b/>
          <w:sz w:val="20"/>
          <w:szCs w:val="20"/>
          <w:lang w:val="en-US"/>
        </w:rPr>
        <w:t>, 2014 (5</w:t>
      </w:r>
      <w:r w:rsidRPr="00551BAF">
        <w:rPr>
          <w:rFonts w:asciiTheme="majorHAnsi" w:eastAsia="Times New Roman" w:hAnsiTheme="majorHAnsi" w:cs="Arial"/>
          <w:b/>
          <w:sz w:val="20"/>
          <w:szCs w:val="20"/>
          <w:lang w:val="en-US"/>
        </w:rPr>
        <w:t xml:space="preserve"> P.M. Central European Time).</w:t>
      </w:r>
    </w:p>
    <w:p w14:paraId="4EA63607" w14:textId="77777777" w:rsidR="00D47638" w:rsidRPr="00551BAF" w:rsidRDefault="00D47638" w:rsidP="002A3DAD">
      <w:pPr>
        <w:rPr>
          <w:rFonts w:asciiTheme="majorHAnsi" w:eastAsia="Times New Roman" w:hAnsiTheme="majorHAnsi" w:cs="Arial"/>
          <w:sz w:val="20"/>
          <w:szCs w:val="20"/>
          <w:lang w:val="en-US"/>
        </w:rPr>
      </w:pPr>
    </w:p>
    <w:p w14:paraId="7191D9D3" w14:textId="2FB95A36" w:rsidR="002C2470" w:rsidRDefault="00551BAF">
      <w:pPr>
        <w:rPr>
          <w:rFonts w:asciiTheme="majorHAnsi" w:eastAsia="Times New Roman" w:hAnsiTheme="majorHAnsi" w:cs="Arial"/>
          <w:sz w:val="20"/>
          <w:szCs w:val="20"/>
          <w:lang w:val="en-US"/>
        </w:rPr>
      </w:pPr>
      <w:r w:rsidRPr="00551BAF">
        <w:rPr>
          <w:rFonts w:asciiTheme="majorHAnsi" w:eastAsia="Times New Roman" w:hAnsiTheme="majorHAnsi" w:cs="Arial"/>
          <w:sz w:val="20"/>
          <w:szCs w:val="20"/>
          <w:lang w:val="en-US"/>
        </w:rPr>
        <w:t>To learn more about the project visit</w:t>
      </w:r>
      <w:r w:rsidR="00D47638">
        <w:rPr>
          <w:rFonts w:asciiTheme="majorHAnsi" w:eastAsia="Times New Roman" w:hAnsiTheme="majorHAnsi" w:cs="Arial"/>
          <w:sz w:val="20"/>
          <w:szCs w:val="20"/>
          <w:lang w:val="en-US"/>
        </w:rPr>
        <w:t xml:space="preserve">: </w:t>
      </w:r>
      <w:r w:rsidRPr="00551BAF">
        <w:rPr>
          <w:rFonts w:asciiTheme="majorHAnsi" w:eastAsia="Times New Roman" w:hAnsiTheme="majorHAnsi" w:cs="Arial"/>
          <w:sz w:val="20"/>
          <w:szCs w:val="20"/>
          <w:lang w:val="en-US"/>
        </w:rPr>
        <w:t xml:space="preserve"> </w:t>
      </w:r>
      <w:r w:rsidRPr="00551BAF">
        <w:rPr>
          <w:rFonts w:asciiTheme="majorHAnsi" w:eastAsia="Times New Roman" w:hAnsiTheme="majorHAnsi" w:cs="Arial"/>
          <w:color w:val="0000FF"/>
          <w:sz w:val="20"/>
          <w:szCs w:val="20"/>
          <w:u w:val="single"/>
          <w:lang w:val="en-US"/>
        </w:rPr>
        <w:t>http://www.ecranetwork.org</w:t>
      </w:r>
      <w:r w:rsidRPr="00551BAF">
        <w:rPr>
          <w:rFonts w:asciiTheme="majorHAnsi" w:eastAsia="Times New Roman" w:hAnsiTheme="majorHAnsi" w:cs="Arial"/>
          <w:sz w:val="20"/>
          <w:szCs w:val="20"/>
          <w:lang w:val="en-US"/>
        </w:rPr>
        <w:br/>
      </w:r>
      <w:proofErr w:type="gramStart"/>
      <w:r w:rsidR="00A52253">
        <w:rPr>
          <w:rFonts w:asciiTheme="majorHAnsi" w:eastAsia="Times New Roman" w:hAnsiTheme="majorHAnsi" w:cs="Arial"/>
          <w:sz w:val="20"/>
          <w:szCs w:val="20"/>
          <w:lang w:val="en-US"/>
        </w:rPr>
        <w:t>For</w:t>
      </w:r>
      <w:proofErr w:type="gramEnd"/>
      <w:r w:rsidR="00A52253">
        <w:rPr>
          <w:rFonts w:asciiTheme="majorHAnsi" w:eastAsia="Times New Roman" w:hAnsiTheme="majorHAnsi" w:cs="Arial"/>
          <w:sz w:val="20"/>
          <w:szCs w:val="20"/>
          <w:lang w:val="en-US"/>
        </w:rPr>
        <w:t xml:space="preserve"> more information</w:t>
      </w:r>
      <w:r w:rsidRPr="00551BAF">
        <w:rPr>
          <w:rFonts w:asciiTheme="majorHAnsi" w:eastAsia="Times New Roman" w:hAnsiTheme="majorHAnsi" w:cs="Arial"/>
          <w:sz w:val="20"/>
          <w:szCs w:val="20"/>
          <w:lang w:val="en-US"/>
        </w:rPr>
        <w:t xml:space="preserve"> write to: </w:t>
      </w:r>
      <w:hyperlink r:id="rId15" w:history="1">
        <w:r w:rsidR="002C2470" w:rsidRPr="00532F88">
          <w:rPr>
            <w:rStyle w:val="Hyperlink"/>
            <w:rFonts w:asciiTheme="majorHAnsi" w:eastAsia="Times New Roman" w:hAnsiTheme="majorHAnsi" w:cs="Arial"/>
            <w:sz w:val="20"/>
            <w:szCs w:val="20"/>
            <w:lang w:val="en-US"/>
          </w:rPr>
          <w:t>application@ecranetwork.org</w:t>
        </w:r>
      </w:hyperlink>
    </w:p>
    <w:p w14:paraId="6F9E4214" w14:textId="74C699A3" w:rsidR="002C2470" w:rsidRDefault="002C2470">
      <w:pPr>
        <w:rPr>
          <w:rFonts w:asciiTheme="majorHAnsi" w:eastAsia="Times New Roman" w:hAnsiTheme="majorHAnsi" w:cs="Arial"/>
          <w:sz w:val="20"/>
          <w:szCs w:val="20"/>
          <w:lang w:val="en-US"/>
        </w:rPr>
      </w:pPr>
      <w:r>
        <w:rPr>
          <w:rFonts w:asciiTheme="majorHAnsi" w:eastAsia="Times New Roman" w:hAnsiTheme="majorHAnsi" w:cs="Arial"/>
          <w:sz w:val="20"/>
          <w:szCs w:val="20"/>
          <w:lang w:val="en-US"/>
        </w:rPr>
        <w:t xml:space="preserve"> </w:t>
      </w:r>
    </w:p>
    <w:p w14:paraId="02A032E4" w14:textId="77777777" w:rsidR="002C2470" w:rsidRPr="002C2470" w:rsidRDefault="002C2470" w:rsidP="002C2470">
      <w:pPr>
        <w:rPr>
          <w:rFonts w:asciiTheme="majorHAnsi" w:eastAsia="Times New Roman" w:hAnsiTheme="majorHAnsi" w:cs="Arial"/>
          <w:sz w:val="20"/>
          <w:szCs w:val="20"/>
          <w:lang w:val="en-US"/>
        </w:rPr>
      </w:pPr>
      <w:r w:rsidRPr="002C2470">
        <w:rPr>
          <w:rFonts w:asciiTheme="majorHAnsi" w:eastAsia="Times New Roman" w:hAnsiTheme="majorHAnsi" w:cs="Arial"/>
          <w:sz w:val="20"/>
          <w:szCs w:val="20"/>
          <w:lang w:val="en-US"/>
        </w:rPr>
        <w:t xml:space="preserve">This project is funded by the European Union. </w:t>
      </w:r>
    </w:p>
    <w:p w14:paraId="56CD1989" w14:textId="77777777" w:rsidR="002C2470" w:rsidRPr="002C2470" w:rsidRDefault="002C2470" w:rsidP="002C2470">
      <w:pPr>
        <w:rPr>
          <w:rFonts w:asciiTheme="majorHAnsi" w:eastAsia="Times New Roman" w:hAnsiTheme="majorHAnsi" w:cs="Arial"/>
          <w:sz w:val="20"/>
          <w:szCs w:val="20"/>
          <w:lang w:val="en-US"/>
        </w:rPr>
      </w:pPr>
    </w:p>
    <w:p w14:paraId="15598C45" w14:textId="77777777" w:rsidR="002C2470" w:rsidRPr="002C2470" w:rsidRDefault="002C2470" w:rsidP="002C2470">
      <w:pPr>
        <w:rPr>
          <w:rFonts w:asciiTheme="majorHAnsi" w:eastAsia="Times New Roman" w:hAnsiTheme="majorHAnsi" w:cs="Arial"/>
          <w:sz w:val="20"/>
          <w:szCs w:val="20"/>
          <w:lang w:val="en-US"/>
        </w:rPr>
      </w:pPr>
      <w:r w:rsidRPr="002C2470">
        <w:rPr>
          <w:rFonts w:asciiTheme="majorHAnsi" w:eastAsia="Times New Roman" w:hAnsiTheme="majorHAnsi" w:cs="Arial"/>
          <w:sz w:val="20"/>
          <w:szCs w:val="20"/>
          <w:lang w:val="en-US"/>
        </w:rPr>
        <w:t>[</w:t>
      </w:r>
      <w:proofErr w:type="gramStart"/>
      <w:r w:rsidRPr="002C2470">
        <w:rPr>
          <w:rFonts w:asciiTheme="majorHAnsi" w:eastAsia="Times New Roman" w:hAnsiTheme="majorHAnsi" w:cs="Arial"/>
          <w:sz w:val="20"/>
          <w:szCs w:val="20"/>
          <w:lang w:val="en-US"/>
        </w:rPr>
        <w:t>1]</w:t>
      </w:r>
      <w:proofErr w:type="gramEnd"/>
      <w:r w:rsidRPr="002C2470">
        <w:rPr>
          <w:rFonts w:asciiTheme="majorHAnsi" w:eastAsia="Times New Roman" w:hAnsiTheme="majorHAnsi" w:cs="Arial"/>
          <w:sz w:val="20"/>
          <w:szCs w:val="20"/>
          <w:lang w:val="en-US"/>
        </w:rPr>
        <w:t>This designation is without prejudice to positions on status, and is in line with UNSCR 1244 and the ICJ opinion on the Kosovo declaration of independence.</w:t>
      </w:r>
    </w:p>
    <w:p w14:paraId="786CC3F2" w14:textId="5862EF77" w:rsidR="00551BAF" w:rsidRPr="00551BAF" w:rsidRDefault="000E4C4B" w:rsidP="000E4C4B">
      <w:pPr>
        <w:rPr>
          <w:rFonts w:asciiTheme="majorHAnsi" w:hAnsiTheme="majorHAnsi"/>
          <w:sz w:val="20"/>
          <w:szCs w:val="20"/>
        </w:rPr>
      </w:pPr>
      <w:r w:rsidRPr="00551BAF">
        <w:rPr>
          <w:rFonts w:asciiTheme="majorHAnsi" w:eastAsia="Times New Roman" w:hAnsiTheme="majorHAnsi" w:cs="Arial"/>
          <w:sz w:val="20"/>
          <w:szCs w:val="20"/>
          <w:lang w:val="en-US"/>
        </w:rPr>
        <w:t>---------------------------------------</w:t>
      </w:r>
      <w:r>
        <w:rPr>
          <w:rFonts w:asciiTheme="majorHAnsi" w:eastAsia="Times New Roman" w:hAnsiTheme="majorHAnsi" w:cs="Arial"/>
          <w:sz w:val="20"/>
          <w:szCs w:val="20"/>
          <w:lang w:val="en-US"/>
        </w:rPr>
        <w:t>-----------------</w:t>
      </w:r>
      <w:r w:rsidRPr="00551BAF">
        <w:rPr>
          <w:rFonts w:asciiTheme="majorHAnsi" w:eastAsia="Times New Roman" w:hAnsiTheme="majorHAnsi" w:cs="Arial"/>
          <w:sz w:val="20"/>
          <w:szCs w:val="20"/>
          <w:lang w:val="en-US"/>
        </w:rPr>
        <w:t>Announcement</w:t>
      </w:r>
      <w:r>
        <w:rPr>
          <w:rFonts w:asciiTheme="majorHAnsi" w:eastAsia="Times New Roman" w:hAnsiTheme="majorHAnsi" w:cs="Arial"/>
          <w:sz w:val="20"/>
          <w:szCs w:val="20"/>
          <w:lang w:val="en-US"/>
        </w:rPr>
        <w:t>----------------------------------</w:t>
      </w:r>
      <w:r w:rsidRPr="00551BAF">
        <w:rPr>
          <w:rFonts w:asciiTheme="majorHAnsi" w:eastAsia="Times New Roman" w:hAnsiTheme="majorHAnsi" w:cs="Arial"/>
          <w:sz w:val="20"/>
          <w:szCs w:val="20"/>
          <w:lang w:val="en-US"/>
        </w:rPr>
        <w:t>-------------------------</w:t>
      </w:r>
    </w:p>
    <w:sectPr w:rsidR="00551BAF" w:rsidRPr="00551BAF" w:rsidSect="009A54AB">
      <w:pgSz w:w="11900" w:h="16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6"/>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DAD"/>
    <w:rsid w:val="000E4C4B"/>
    <w:rsid w:val="00160091"/>
    <w:rsid w:val="002A3DAD"/>
    <w:rsid w:val="002C2470"/>
    <w:rsid w:val="00373F27"/>
    <w:rsid w:val="004E72FB"/>
    <w:rsid w:val="00523939"/>
    <w:rsid w:val="00551BAF"/>
    <w:rsid w:val="006C6531"/>
    <w:rsid w:val="00846BDB"/>
    <w:rsid w:val="009A54AB"/>
    <w:rsid w:val="009F02C8"/>
    <w:rsid w:val="00A52253"/>
    <w:rsid w:val="00B70C01"/>
    <w:rsid w:val="00BD19F5"/>
    <w:rsid w:val="00BE3548"/>
    <w:rsid w:val="00C13EAD"/>
    <w:rsid w:val="00CA4BBE"/>
    <w:rsid w:val="00CB5DDA"/>
    <w:rsid w:val="00D47638"/>
    <w:rsid w:val="00DC72BF"/>
    <w:rsid w:val="00E166C0"/>
    <w:rsid w:val="00E377EF"/>
    <w:rsid w:val="00FF6BCD"/>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5F0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3DAD"/>
    <w:rPr>
      <w:color w:val="0000FF"/>
      <w:u w:val="single"/>
    </w:rPr>
  </w:style>
  <w:style w:type="character" w:styleId="FollowedHyperlink">
    <w:name w:val="FollowedHyperlink"/>
    <w:basedOn w:val="DefaultParagraphFont"/>
    <w:uiPriority w:val="99"/>
    <w:semiHidden/>
    <w:unhideWhenUsed/>
    <w:rsid w:val="002C2470"/>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A3DAD"/>
    <w:rPr>
      <w:color w:val="0000FF"/>
      <w:u w:val="single"/>
    </w:rPr>
  </w:style>
  <w:style w:type="character" w:styleId="FollowedHyperlink">
    <w:name w:val="FollowedHyperlink"/>
    <w:basedOn w:val="DefaultParagraphFont"/>
    <w:uiPriority w:val="99"/>
    <w:semiHidden/>
    <w:unhideWhenUsed/>
    <w:rsid w:val="002C247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0346591">
      <w:bodyDiv w:val="1"/>
      <w:marLeft w:val="0"/>
      <w:marRight w:val="0"/>
      <w:marTop w:val="0"/>
      <w:marBottom w:val="0"/>
      <w:divBdr>
        <w:top w:val="none" w:sz="0" w:space="0" w:color="auto"/>
        <w:left w:val="none" w:sz="0" w:space="0" w:color="auto"/>
        <w:bottom w:val="none" w:sz="0" w:space="0" w:color="auto"/>
        <w:right w:val="none" w:sz="0" w:space="0" w:color="auto"/>
      </w:divBdr>
      <w:divsChild>
        <w:div w:id="1335261960">
          <w:marLeft w:val="0"/>
          <w:marRight w:val="0"/>
          <w:marTop w:val="0"/>
          <w:marBottom w:val="0"/>
          <w:divBdr>
            <w:top w:val="none" w:sz="0" w:space="0" w:color="auto"/>
            <w:left w:val="none" w:sz="0" w:space="0" w:color="auto"/>
            <w:bottom w:val="none" w:sz="0" w:space="0" w:color="auto"/>
            <w:right w:val="none" w:sz="0" w:space="0" w:color="auto"/>
          </w:divBdr>
          <w:divsChild>
            <w:div w:id="326447086">
              <w:marLeft w:val="0"/>
              <w:marRight w:val="0"/>
              <w:marTop w:val="0"/>
              <w:marBottom w:val="0"/>
              <w:divBdr>
                <w:top w:val="none" w:sz="0" w:space="0" w:color="auto"/>
                <w:left w:val="none" w:sz="0" w:space="0" w:color="auto"/>
                <w:bottom w:val="none" w:sz="0" w:space="0" w:color="auto"/>
                <w:right w:val="none" w:sz="0" w:space="0" w:color="auto"/>
              </w:divBdr>
              <w:divsChild>
                <w:div w:id="18630094">
                  <w:marLeft w:val="0"/>
                  <w:marRight w:val="0"/>
                  <w:marTop w:val="0"/>
                  <w:marBottom w:val="0"/>
                  <w:divBdr>
                    <w:top w:val="none" w:sz="0" w:space="0" w:color="auto"/>
                    <w:left w:val="none" w:sz="0" w:space="0" w:color="auto"/>
                    <w:bottom w:val="none" w:sz="0" w:space="0" w:color="auto"/>
                    <w:right w:val="none" w:sz="0" w:space="0" w:color="auto"/>
                  </w:divBdr>
                  <w:divsChild>
                    <w:div w:id="575286625">
                      <w:marLeft w:val="0"/>
                      <w:marRight w:val="0"/>
                      <w:marTop w:val="0"/>
                      <w:marBottom w:val="0"/>
                      <w:divBdr>
                        <w:top w:val="none" w:sz="0" w:space="0" w:color="auto"/>
                        <w:left w:val="none" w:sz="0" w:space="0" w:color="auto"/>
                        <w:bottom w:val="none" w:sz="0" w:space="0" w:color="auto"/>
                        <w:right w:val="none" w:sz="0" w:space="0" w:color="auto"/>
                      </w:divBdr>
                      <w:divsChild>
                        <w:div w:id="975599478">
                          <w:marLeft w:val="0"/>
                          <w:marRight w:val="0"/>
                          <w:marTop w:val="0"/>
                          <w:marBottom w:val="0"/>
                          <w:divBdr>
                            <w:top w:val="none" w:sz="0" w:space="0" w:color="auto"/>
                            <w:left w:val="none" w:sz="0" w:space="0" w:color="auto"/>
                            <w:bottom w:val="none" w:sz="0" w:space="0" w:color="auto"/>
                            <w:right w:val="none" w:sz="0" w:space="0" w:color="auto"/>
                          </w:divBdr>
                          <w:divsChild>
                            <w:div w:id="571038858">
                              <w:marLeft w:val="0"/>
                              <w:marRight w:val="0"/>
                              <w:marTop w:val="0"/>
                              <w:marBottom w:val="0"/>
                              <w:divBdr>
                                <w:top w:val="none" w:sz="0" w:space="0" w:color="auto"/>
                                <w:left w:val="none" w:sz="0" w:space="0" w:color="auto"/>
                                <w:bottom w:val="none" w:sz="0" w:space="0" w:color="auto"/>
                                <w:right w:val="none" w:sz="0" w:space="0" w:color="auto"/>
                              </w:divBdr>
                              <w:divsChild>
                                <w:div w:id="1373461761">
                                  <w:marLeft w:val="0"/>
                                  <w:marRight w:val="0"/>
                                  <w:marTop w:val="0"/>
                                  <w:marBottom w:val="0"/>
                                  <w:divBdr>
                                    <w:top w:val="none" w:sz="0" w:space="0" w:color="auto"/>
                                    <w:left w:val="none" w:sz="0" w:space="0" w:color="auto"/>
                                    <w:bottom w:val="none" w:sz="0" w:space="0" w:color="auto"/>
                                    <w:right w:val="none" w:sz="0" w:space="0" w:color="auto"/>
                                  </w:divBdr>
                                  <w:divsChild>
                                    <w:div w:id="343366101">
                                      <w:marLeft w:val="0"/>
                                      <w:marRight w:val="0"/>
                                      <w:marTop w:val="0"/>
                                      <w:marBottom w:val="0"/>
                                      <w:divBdr>
                                        <w:top w:val="none" w:sz="0" w:space="0" w:color="auto"/>
                                        <w:left w:val="none" w:sz="0" w:space="0" w:color="auto"/>
                                        <w:bottom w:val="none" w:sz="0" w:space="0" w:color="auto"/>
                                        <w:right w:val="none" w:sz="0" w:space="0" w:color="auto"/>
                                      </w:divBdr>
                                      <w:divsChild>
                                        <w:div w:id="1293558840">
                                          <w:marLeft w:val="0"/>
                                          <w:marRight w:val="0"/>
                                          <w:marTop w:val="0"/>
                                          <w:marBottom w:val="0"/>
                                          <w:divBdr>
                                            <w:top w:val="none" w:sz="0" w:space="0" w:color="auto"/>
                                            <w:left w:val="none" w:sz="0" w:space="0" w:color="auto"/>
                                            <w:bottom w:val="none" w:sz="0" w:space="0" w:color="auto"/>
                                            <w:right w:val="none" w:sz="0" w:space="0" w:color="auto"/>
                                          </w:divBdr>
                                          <w:divsChild>
                                            <w:div w:id="596257303">
                                              <w:marLeft w:val="0"/>
                                              <w:marRight w:val="0"/>
                                              <w:marTop w:val="0"/>
                                              <w:marBottom w:val="0"/>
                                              <w:divBdr>
                                                <w:top w:val="none" w:sz="0" w:space="0" w:color="auto"/>
                                                <w:left w:val="none" w:sz="0" w:space="0" w:color="auto"/>
                                                <w:bottom w:val="none" w:sz="0" w:space="0" w:color="auto"/>
                                                <w:right w:val="none" w:sz="0" w:space="0" w:color="auto"/>
                                              </w:divBdr>
                                              <w:divsChild>
                                                <w:div w:id="1681203246">
                                                  <w:marLeft w:val="0"/>
                                                  <w:marRight w:val="0"/>
                                                  <w:marTop w:val="0"/>
                                                  <w:marBottom w:val="0"/>
                                                  <w:divBdr>
                                                    <w:top w:val="none" w:sz="0" w:space="0" w:color="auto"/>
                                                    <w:left w:val="none" w:sz="0" w:space="0" w:color="auto"/>
                                                    <w:bottom w:val="none" w:sz="0" w:space="0" w:color="auto"/>
                                                    <w:right w:val="none" w:sz="0" w:space="0" w:color="auto"/>
                                                  </w:divBdr>
                                                  <w:divsChild>
                                                    <w:div w:id="2063362702">
                                                      <w:marLeft w:val="0"/>
                                                      <w:marRight w:val="0"/>
                                                      <w:marTop w:val="0"/>
                                                      <w:marBottom w:val="0"/>
                                                      <w:divBdr>
                                                        <w:top w:val="none" w:sz="0" w:space="0" w:color="auto"/>
                                                        <w:left w:val="none" w:sz="0" w:space="0" w:color="auto"/>
                                                        <w:bottom w:val="none" w:sz="0" w:space="0" w:color="auto"/>
                                                        <w:right w:val="none" w:sz="0" w:space="0" w:color="auto"/>
                                                      </w:divBdr>
                                                      <w:divsChild>
                                                        <w:div w:id="1891846809">
                                                          <w:marLeft w:val="0"/>
                                                          <w:marRight w:val="0"/>
                                                          <w:marTop w:val="0"/>
                                                          <w:marBottom w:val="0"/>
                                                          <w:divBdr>
                                                            <w:top w:val="none" w:sz="0" w:space="0" w:color="auto"/>
                                                            <w:left w:val="none" w:sz="0" w:space="0" w:color="auto"/>
                                                            <w:bottom w:val="none" w:sz="0" w:space="0" w:color="auto"/>
                                                            <w:right w:val="none" w:sz="0" w:space="0" w:color="auto"/>
                                                          </w:divBdr>
                                                          <w:divsChild>
                                                            <w:div w:id="1213156767">
                                                              <w:marLeft w:val="0"/>
                                                              <w:marRight w:val="0"/>
                                                              <w:marTop w:val="0"/>
                                                              <w:marBottom w:val="0"/>
                                                              <w:divBdr>
                                                                <w:top w:val="none" w:sz="0" w:space="0" w:color="auto"/>
                                                                <w:left w:val="none" w:sz="0" w:space="0" w:color="auto"/>
                                                                <w:bottom w:val="none" w:sz="0" w:space="0" w:color="auto"/>
                                                                <w:right w:val="none" w:sz="0" w:space="0" w:color="auto"/>
                                                              </w:divBdr>
                                                              <w:divsChild>
                                                                <w:div w:id="166782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www" TargetMode="External"/><Relationship Id="rId12" Type="http://schemas.openxmlformats.org/officeDocument/2006/relationships/hyperlink" Target="download%20word%20version" TargetMode="External"/><Relationship Id="rId13" Type="http://schemas.openxmlformats.org/officeDocument/2006/relationships/hyperlink" Target="ToR%20link" TargetMode="External"/><Relationship Id="rId14" Type="http://schemas.openxmlformats.org/officeDocument/2006/relationships/hyperlink" Target="http://www.ecranetwork.org/uc.php" TargetMode="External"/><Relationship Id="rId15" Type="http://schemas.openxmlformats.org/officeDocument/2006/relationships/hyperlink" Target="mailto:application@ecranetwork.org"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ecran.eu/ef" TargetMode="External"/><Relationship Id="rId6" Type="http://schemas.openxmlformats.org/officeDocument/2006/relationships/hyperlink" Target="http://www.ecranetwork.org" TargetMode="External"/><Relationship Id="rId7" Type="http://schemas.openxmlformats.org/officeDocument/2006/relationships/hyperlink" Target="http://www.newngoforum.org" TargetMode="External"/><Relationship Id="rId8" Type="http://schemas.openxmlformats.org/officeDocument/2006/relationships/hyperlink" Target="http://www.envforum.eu" TargetMode="External"/><Relationship Id="rId9" Type="http://schemas.openxmlformats.org/officeDocument/2006/relationships/hyperlink" Target="http://www.ecranetwork.org" TargetMode="External"/><Relationship Id="rId10" Type="http://schemas.openxmlformats.org/officeDocument/2006/relationships/hyperlink" Target="link%20to%20To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673</Words>
  <Characters>3839</Characters>
  <Application>Microsoft Macintosh Word</Application>
  <DocSecurity>0</DocSecurity>
  <Lines>31</Lines>
  <Paragraphs>9</Paragraphs>
  <ScaleCrop>false</ScaleCrop>
  <Company>IFS SAS</Company>
  <LinksUpToDate>false</LinksUpToDate>
  <CharactersWithSpaces>4503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Filcak</dc:creator>
  <cp:keywords/>
  <dc:description/>
  <cp:lastModifiedBy>Richard Filcak</cp:lastModifiedBy>
  <cp:revision>7</cp:revision>
  <dcterms:created xsi:type="dcterms:W3CDTF">2013-12-17T10:27:00Z</dcterms:created>
  <dcterms:modified xsi:type="dcterms:W3CDTF">2014-01-10T11:59:00Z</dcterms:modified>
</cp:coreProperties>
</file>